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C24" w:rsidRDefault="00362C24" w:rsidP="00362C24">
      <w:pPr>
        <w:pStyle w:val="1"/>
        <w:rPr>
          <w:b/>
          <w:szCs w:val="28"/>
        </w:rPr>
      </w:pPr>
      <w:r>
        <w:rPr>
          <w:b/>
          <w:szCs w:val="28"/>
          <w:lang w:val="ru-RU"/>
        </w:rPr>
        <w:t>М</w:t>
      </w:r>
      <w:r>
        <w:rPr>
          <w:b/>
          <w:szCs w:val="28"/>
        </w:rPr>
        <w:t>ІНІСТЭРСТВА АДУКАЦЫІ РЭСПУБЛІ</w:t>
      </w:r>
      <w:proofErr w:type="gramStart"/>
      <w:r>
        <w:rPr>
          <w:b/>
          <w:szCs w:val="28"/>
        </w:rPr>
        <w:t>К</w:t>
      </w:r>
      <w:proofErr w:type="gramEnd"/>
      <w:r>
        <w:rPr>
          <w:b/>
          <w:szCs w:val="28"/>
        </w:rPr>
        <w:t>І БЕЛАРУСЬ</w:t>
      </w:r>
    </w:p>
    <w:p w:rsidR="00014BD9" w:rsidRPr="00530E01" w:rsidRDefault="00362C24" w:rsidP="00362C24">
      <w:pPr>
        <w:pStyle w:val="1"/>
        <w:rPr>
          <w:szCs w:val="28"/>
        </w:rPr>
      </w:pPr>
      <w:r w:rsidRPr="00530E01">
        <w:rPr>
          <w:szCs w:val="28"/>
        </w:rPr>
        <w:t>Вучэбна-м</w:t>
      </w:r>
      <w:r w:rsidR="00530E01">
        <w:rPr>
          <w:szCs w:val="28"/>
          <w:lang w:val="ru-RU"/>
        </w:rPr>
        <w:t>е</w:t>
      </w:r>
      <w:r w:rsidR="00014BD9" w:rsidRPr="00530E01">
        <w:rPr>
          <w:szCs w:val="28"/>
        </w:rPr>
        <w:t>тадычнае аб’яднанне па педагагічнай адукацыі</w:t>
      </w:r>
    </w:p>
    <w:p w:rsidR="00014BD9" w:rsidRDefault="00014BD9" w:rsidP="00014BD9">
      <w:pPr>
        <w:pStyle w:val="21"/>
        <w:spacing w:after="0" w:line="240" w:lineRule="auto"/>
        <w:jc w:val="center"/>
        <w:rPr>
          <w:sz w:val="28"/>
          <w:szCs w:val="28"/>
          <w:lang w:val="be-BY"/>
        </w:rPr>
      </w:pPr>
    </w:p>
    <w:p w:rsidR="00014BD9" w:rsidRDefault="00014BD9" w:rsidP="00014BD9">
      <w:pPr>
        <w:pStyle w:val="2"/>
        <w:rPr>
          <w:i/>
          <w:szCs w:val="28"/>
        </w:rPr>
      </w:pPr>
      <w:r>
        <w:rPr>
          <w:i/>
          <w:szCs w:val="28"/>
        </w:rPr>
        <w:t xml:space="preserve">                                                        </w:t>
      </w:r>
      <w:r>
        <w:rPr>
          <w:i/>
          <w:szCs w:val="28"/>
        </w:rPr>
        <w:tab/>
        <w:t xml:space="preserve">  </w:t>
      </w:r>
    </w:p>
    <w:p w:rsidR="00014BD9" w:rsidRDefault="00014BD9" w:rsidP="00014BD9">
      <w:pPr>
        <w:pStyle w:val="2"/>
        <w:ind w:left="4248"/>
        <w:rPr>
          <w:b/>
          <w:szCs w:val="28"/>
        </w:rPr>
      </w:pPr>
      <w:r>
        <w:rPr>
          <w:b/>
          <w:i/>
          <w:szCs w:val="28"/>
        </w:rPr>
        <w:t xml:space="preserve">    </w:t>
      </w:r>
      <w:r>
        <w:rPr>
          <w:b/>
          <w:szCs w:val="28"/>
        </w:rPr>
        <w:t>ЗАЦВЯРДЖАЮ</w:t>
      </w:r>
    </w:p>
    <w:p w:rsidR="00014BD9" w:rsidRDefault="00014BD9" w:rsidP="00014BD9">
      <w:pPr>
        <w:ind w:left="4536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Першы намеснік Міністра адукацыі                    Рэспублікі Беларусь</w:t>
      </w:r>
    </w:p>
    <w:p w:rsidR="00014BD9" w:rsidRDefault="00014BD9" w:rsidP="00014BD9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                                      </w:t>
      </w:r>
      <w:r>
        <w:rPr>
          <w:sz w:val="28"/>
          <w:szCs w:val="28"/>
          <w:lang w:val="be-BY"/>
        </w:rPr>
        <w:tab/>
        <w:t xml:space="preserve">              __________________</w:t>
      </w:r>
      <w:r w:rsidR="00E33D4A">
        <w:rPr>
          <w:sz w:val="28"/>
          <w:szCs w:val="28"/>
          <w:lang w:val="be-BY"/>
        </w:rPr>
        <w:t xml:space="preserve"> </w:t>
      </w:r>
      <w:r w:rsidR="00362C24">
        <w:rPr>
          <w:sz w:val="28"/>
          <w:szCs w:val="28"/>
          <w:lang w:val="be-BY"/>
        </w:rPr>
        <w:t>В.А.Богуш</w:t>
      </w:r>
    </w:p>
    <w:p w:rsidR="00014BD9" w:rsidRDefault="00100593" w:rsidP="00014BD9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 xml:space="preserve">             </w:t>
      </w:r>
      <w:r w:rsidR="002D69F9">
        <w:rPr>
          <w:sz w:val="28"/>
          <w:szCs w:val="28"/>
          <w:lang w:val="be-BY"/>
        </w:rPr>
        <w:t>“     ”_____________</w:t>
      </w:r>
      <w:r w:rsidR="00E33D4A">
        <w:rPr>
          <w:sz w:val="28"/>
          <w:szCs w:val="28"/>
          <w:lang w:val="be-BY"/>
        </w:rPr>
        <w:t xml:space="preserve">__ </w:t>
      </w:r>
      <w:r>
        <w:rPr>
          <w:sz w:val="28"/>
          <w:szCs w:val="28"/>
          <w:lang w:val="be-BY"/>
        </w:rPr>
        <w:t>2015</w:t>
      </w:r>
      <w:r w:rsidR="00DE1E9A">
        <w:rPr>
          <w:sz w:val="28"/>
          <w:szCs w:val="28"/>
          <w:lang w:val="be-BY"/>
        </w:rPr>
        <w:t xml:space="preserve"> </w:t>
      </w:r>
      <w:r w:rsidR="00014BD9">
        <w:rPr>
          <w:sz w:val="28"/>
          <w:szCs w:val="28"/>
          <w:lang w:val="be-BY"/>
        </w:rPr>
        <w:t>г.</w:t>
      </w:r>
    </w:p>
    <w:p w:rsidR="00014BD9" w:rsidRDefault="00014BD9" w:rsidP="00014BD9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                                           </w:t>
      </w:r>
      <w:r>
        <w:rPr>
          <w:sz w:val="28"/>
          <w:szCs w:val="28"/>
          <w:lang w:val="be-BY"/>
        </w:rPr>
        <w:tab/>
        <w:t xml:space="preserve">  </w:t>
      </w:r>
      <w:r w:rsidR="00DE1E9A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 </w:t>
      </w:r>
      <w:r w:rsidRPr="00362C24">
        <w:rPr>
          <w:sz w:val="28"/>
          <w:szCs w:val="28"/>
          <w:lang w:val="be-BY"/>
        </w:rPr>
        <w:t>Рэгістрацыйны  №  ТД-А.</w:t>
      </w:r>
      <w:r w:rsidR="00E33D4A">
        <w:rPr>
          <w:sz w:val="28"/>
          <w:szCs w:val="28"/>
          <w:lang w:val="be-BY"/>
        </w:rPr>
        <w:t xml:space="preserve">- </w:t>
      </w:r>
      <w:r w:rsidR="00DE1E9A">
        <w:rPr>
          <w:sz w:val="28"/>
          <w:szCs w:val="28"/>
          <w:lang w:val="be-BY"/>
        </w:rPr>
        <w:t>_______</w:t>
      </w:r>
      <w:r w:rsidRPr="00362C24">
        <w:rPr>
          <w:sz w:val="28"/>
          <w:szCs w:val="28"/>
          <w:lang w:val="be-BY"/>
        </w:rPr>
        <w:t>тып.</w:t>
      </w:r>
      <w:r>
        <w:rPr>
          <w:sz w:val="28"/>
          <w:szCs w:val="28"/>
          <w:lang w:val="be-BY"/>
        </w:rPr>
        <w:t xml:space="preserve"> </w:t>
      </w:r>
    </w:p>
    <w:p w:rsidR="00014BD9" w:rsidRDefault="00014BD9" w:rsidP="00014BD9">
      <w:pPr>
        <w:jc w:val="center"/>
        <w:rPr>
          <w:sz w:val="28"/>
          <w:szCs w:val="28"/>
          <w:lang w:val="be-BY"/>
        </w:rPr>
      </w:pPr>
    </w:p>
    <w:p w:rsidR="00014BD9" w:rsidRDefault="00014BD9" w:rsidP="00014BD9">
      <w:pPr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 </w:t>
      </w:r>
    </w:p>
    <w:p w:rsidR="00014BD9" w:rsidRDefault="00014BD9" w:rsidP="00014BD9">
      <w:pPr>
        <w:jc w:val="center"/>
        <w:rPr>
          <w:b/>
          <w:sz w:val="28"/>
          <w:szCs w:val="28"/>
          <w:lang w:val="be-BY"/>
        </w:rPr>
      </w:pPr>
    </w:p>
    <w:p w:rsidR="00014BD9" w:rsidRPr="00362C24" w:rsidRDefault="00014BD9" w:rsidP="00014BD9">
      <w:pPr>
        <w:jc w:val="center"/>
        <w:rPr>
          <w:b/>
          <w:sz w:val="28"/>
          <w:szCs w:val="28"/>
          <w:lang w:val="be-BY"/>
        </w:rPr>
      </w:pPr>
      <w:r w:rsidRPr="00362C24">
        <w:rPr>
          <w:b/>
          <w:sz w:val="28"/>
          <w:szCs w:val="28"/>
          <w:lang w:val="be-BY"/>
        </w:rPr>
        <w:t>МЕТОДЫКА ВЫКЛАДАННЯ ГІСТОРЫІ</w:t>
      </w:r>
    </w:p>
    <w:p w:rsidR="00014BD9" w:rsidRPr="00362C24" w:rsidRDefault="00014BD9" w:rsidP="00014BD9">
      <w:pPr>
        <w:pStyle w:val="ac"/>
        <w:jc w:val="center"/>
        <w:rPr>
          <w:b/>
          <w:szCs w:val="28"/>
        </w:rPr>
      </w:pPr>
    </w:p>
    <w:p w:rsidR="00014BD9" w:rsidRDefault="00014BD9" w:rsidP="00014BD9">
      <w:pPr>
        <w:pStyle w:val="ac"/>
        <w:jc w:val="center"/>
        <w:rPr>
          <w:b/>
          <w:szCs w:val="28"/>
        </w:rPr>
      </w:pPr>
      <w:r>
        <w:rPr>
          <w:b/>
          <w:szCs w:val="28"/>
        </w:rPr>
        <w:t xml:space="preserve">Тыпавая вучэбная праграма </w:t>
      </w:r>
      <w:r w:rsidR="00362C24">
        <w:rPr>
          <w:b/>
          <w:szCs w:val="28"/>
        </w:rPr>
        <w:t>па вучэбнай дысцыпліне</w:t>
      </w:r>
    </w:p>
    <w:p w:rsidR="00014BD9" w:rsidRPr="00362C24" w:rsidRDefault="00014BD9" w:rsidP="00014BD9">
      <w:pPr>
        <w:pStyle w:val="ac"/>
        <w:ind w:left="2160" w:firstLine="720"/>
        <w:rPr>
          <w:b/>
          <w:szCs w:val="28"/>
        </w:rPr>
      </w:pPr>
      <w:r w:rsidRPr="00362C24">
        <w:rPr>
          <w:b/>
          <w:szCs w:val="28"/>
        </w:rPr>
        <w:t xml:space="preserve">          </w:t>
      </w:r>
      <w:r w:rsidR="00362C24" w:rsidRPr="00362C24">
        <w:rPr>
          <w:b/>
          <w:szCs w:val="28"/>
        </w:rPr>
        <w:t>для</w:t>
      </w:r>
      <w:r>
        <w:rPr>
          <w:b/>
          <w:szCs w:val="28"/>
        </w:rPr>
        <w:t xml:space="preserve"> спецыяльнасц</w:t>
      </w:r>
      <w:r w:rsidR="00362C24">
        <w:rPr>
          <w:b/>
          <w:szCs w:val="28"/>
        </w:rPr>
        <w:t>і</w:t>
      </w:r>
      <w:r w:rsidR="004622B6">
        <w:rPr>
          <w:b/>
          <w:szCs w:val="28"/>
        </w:rPr>
        <w:t xml:space="preserve"> </w:t>
      </w:r>
    </w:p>
    <w:p w:rsidR="00014BD9" w:rsidRDefault="00014BD9" w:rsidP="00362C24">
      <w:pPr>
        <w:pStyle w:val="ac"/>
        <w:ind w:left="1440" w:firstLine="720"/>
        <w:jc w:val="left"/>
        <w:rPr>
          <w:szCs w:val="28"/>
        </w:rPr>
      </w:pPr>
      <w:r>
        <w:rPr>
          <w:szCs w:val="28"/>
        </w:rPr>
        <w:t xml:space="preserve">1-02 01 01 </w:t>
      </w:r>
      <w:r w:rsidRPr="00362C24">
        <w:rPr>
          <w:szCs w:val="28"/>
        </w:rPr>
        <w:t>Гісторыя</w:t>
      </w:r>
      <w:r w:rsidR="00362C24" w:rsidRPr="00362C24">
        <w:rPr>
          <w:szCs w:val="28"/>
        </w:rPr>
        <w:t xml:space="preserve"> і грамадазнаўчыя дысцыпліны</w:t>
      </w:r>
    </w:p>
    <w:p w:rsidR="00014BD9" w:rsidRDefault="00014BD9" w:rsidP="00014BD9">
      <w:pPr>
        <w:ind w:left="3240"/>
        <w:rPr>
          <w:lang w:val="be-BY"/>
        </w:rPr>
      </w:pPr>
      <w:r>
        <w:rPr>
          <w:lang w:val="be-BY"/>
        </w:rPr>
        <w:t xml:space="preserve">                         </w:t>
      </w:r>
    </w:p>
    <w:p w:rsidR="00014BD9" w:rsidRDefault="00014BD9" w:rsidP="00014BD9">
      <w:pPr>
        <w:ind w:left="3240"/>
        <w:rPr>
          <w:lang w:val="be-BY"/>
        </w:rPr>
      </w:pPr>
    </w:p>
    <w:p w:rsidR="00014BD9" w:rsidRDefault="00014BD9" w:rsidP="00014BD9">
      <w:pPr>
        <w:rPr>
          <w:sz w:val="28"/>
          <w:szCs w:val="28"/>
          <w:lang w:val="be-BY"/>
        </w:rPr>
      </w:pPr>
    </w:p>
    <w:p w:rsidR="00014BD9" w:rsidRDefault="00014BD9" w:rsidP="00014BD9">
      <w:pPr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УЗГОДНЕНА</w:t>
      </w: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  <w:t xml:space="preserve">          УЗГОДНЕНА</w:t>
      </w:r>
    </w:p>
    <w:p w:rsidR="00014BD9" w:rsidRDefault="00014BD9" w:rsidP="00014BD9">
      <w:pPr>
        <w:pStyle w:val="6"/>
        <w:spacing w:before="0" w:after="0"/>
        <w:rPr>
          <w:b w:val="0"/>
          <w:sz w:val="28"/>
          <w:szCs w:val="28"/>
          <w:lang w:val="be-BY"/>
        </w:rPr>
      </w:pPr>
      <w:r>
        <w:rPr>
          <w:b w:val="0"/>
          <w:sz w:val="28"/>
          <w:szCs w:val="28"/>
          <w:lang w:val="be-BY"/>
        </w:rPr>
        <w:t xml:space="preserve">Старшыня вучэбна-метадычнага </w:t>
      </w:r>
      <w:r>
        <w:rPr>
          <w:b w:val="0"/>
          <w:sz w:val="28"/>
          <w:szCs w:val="28"/>
          <w:lang w:val="be-BY"/>
        </w:rPr>
        <w:tab/>
      </w:r>
      <w:r>
        <w:rPr>
          <w:b w:val="0"/>
          <w:sz w:val="28"/>
          <w:szCs w:val="28"/>
          <w:lang w:val="be-BY"/>
        </w:rPr>
        <w:tab/>
        <w:t xml:space="preserve">Начальнік Упраўлення </w:t>
      </w:r>
      <w:r w:rsidR="00362C24">
        <w:rPr>
          <w:b w:val="0"/>
          <w:sz w:val="28"/>
          <w:szCs w:val="28"/>
          <w:lang w:val="be-BY"/>
        </w:rPr>
        <w:t>вышэйшай</w:t>
      </w:r>
    </w:p>
    <w:p w:rsidR="00014BD9" w:rsidRDefault="00014BD9" w:rsidP="00014BD9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аб’яднання па педагагічнай адука</w:t>
      </w:r>
      <w:r w:rsidR="00362C24">
        <w:rPr>
          <w:sz w:val="28"/>
          <w:szCs w:val="28"/>
          <w:lang w:val="be-BY"/>
        </w:rPr>
        <w:t xml:space="preserve">цыі        </w:t>
      </w:r>
      <w:r>
        <w:rPr>
          <w:sz w:val="28"/>
          <w:szCs w:val="28"/>
          <w:lang w:val="be-BY"/>
        </w:rPr>
        <w:t xml:space="preserve">адукацыі </w:t>
      </w:r>
    </w:p>
    <w:p w:rsidR="00014BD9" w:rsidRDefault="00014BD9" w:rsidP="00014BD9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                                                             Міністэрства адукацыі</w:t>
      </w:r>
    </w:p>
    <w:p w:rsidR="00014BD9" w:rsidRDefault="00014BD9" w:rsidP="00014BD9">
      <w:pPr>
        <w:ind w:firstLine="4962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Рэспублікі Беларусь</w:t>
      </w:r>
    </w:p>
    <w:p w:rsidR="00014BD9" w:rsidRDefault="00E33D4A" w:rsidP="00014BD9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________________ </w:t>
      </w:r>
      <w:r w:rsidR="00362C24">
        <w:rPr>
          <w:sz w:val="28"/>
          <w:szCs w:val="28"/>
          <w:lang w:val="be-BY"/>
        </w:rPr>
        <w:t>А.</w:t>
      </w:r>
      <w:r w:rsidR="002D69F9">
        <w:rPr>
          <w:sz w:val="28"/>
          <w:szCs w:val="28"/>
          <w:lang w:val="be-BY"/>
        </w:rPr>
        <w:t>І</w:t>
      </w:r>
      <w:r w:rsidR="002F6E2D" w:rsidRPr="00362C24">
        <w:rPr>
          <w:sz w:val="28"/>
          <w:szCs w:val="28"/>
          <w:lang w:val="be-BY"/>
        </w:rPr>
        <w:t>.Жук</w:t>
      </w:r>
      <w:r w:rsidR="002F6E2D">
        <w:rPr>
          <w:sz w:val="28"/>
          <w:szCs w:val="28"/>
          <w:lang w:val="be-BY"/>
        </w:rPr>
        <w:tab/>
        <w:t xml:space="preserve">                    </w:t>
      </w:r>
      <w:r w:rsidR="00014BD9">
        <w:rPr>
          <w:sz w:val="28"/>
          <w:szCs w:val="28"/>
          <w:lang w:val="be-BY"/>
        </w:rPr>
        <w:t>__________________</w:t>
      </w:r>
      <w:r>
        <w:rPr>
          <w:sz w:val="28"/>
          <w:szCs w:val="28"/>
          <w:lang w:val="be-BY"/>
        </w:rPr>
        <w:t xml:space="preserve"> </w:t>
      </w:r>
      <w:r w:rsidR="00014BD9" w:rsidRPr="00362C24">
        <w:rPr>
          <w:sz w:val="28"/>
          <w:szCs w:val="28"/>
          <w:lang w:val="be-BY"/>
        </w:rPr>
        <w:t>С.І.Раманюк</w:t>
      </w:r>
    </w:p>
    <w:p w:rsidR="00014BD9" w:rsidRDefault="002F6E2D" w:rsidP="00014BD9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____</w:t>
      </w:r>
      <w:r w:rsidR="00014BD9">
        <w:rPr>
          <w:sz w:val="28"/>
          <w:szCs w:val="28"/>
          <w:lang w:val="be-BY"/>
        </w:rPr>
        <w:t xml:space="preserve">____________  </w:t>
      </w:r>
      <w:r w:rsidR="00014BD9">
        <w:rPr>
          <w:sz w:val="28"/>
          <w:szCs w:val="28"/>
          <w:lang w:val="be-BY"/>
        </w:rPr>
        <w:tab/>
      </w:r>
      <w:r w:rsidR="00014BD9">
        <w:rPr>
          <w:sz w:val="28"/>
          <w:szCs w:val="28"/>
          <w:lang w:val="be-BY"/>
        </w:rPr>
        <w:tab/>
      </w:r>
      <w:r w:rsidR="00014BD9">
        <w:rPr>
          <w:sz w:val="28"/>
          <w:szCs w:val="28"/>
          <w:lang w:val="be-BY"/>
        </w:rPr>
        <w:tab/>
        <w:t xml:space="preserve">          ____________________</w:t>
      </w:r>
    </w:p>
    <w:p w:rsidR="00014BD9" w:rsidRDefault="00014BD9" w:rsidP="00014BD9">
      <w:pPr>
        <w:rPr>
          <w:sz w:val="28"/>
          <w:szCs w:val="28"/>
          <w:lang w:val="be-BY"/>
        </w:rPr>
      </w:pPr>
    </w:p>
    <w:p w:rsidR="00014BD9" w:rsidRDefault="00014BD9" w:rsidP="00014BD9">
      <w:pPr>
        <w:ind w:left="4962" w:hanging="462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Прарэктар па </w:t>
      </w:r>
      <w:r w:rsidR="00362C24">
        <w:rPr>
          <w:sz w:val="28"/>
          <w:szCs w:val="28"/>
          <w:lang w:val="be-BY"/>
        </w:rPr>
        <w:t xml:space="preserve">навукова-метадычнай рабоце </w:t>
      </w:r>
      <w:r>
        <w:rPr>
          <w:sz w:val="28"/>
          <w:szCs w:val="28"/>
          <w:lang w:val="be-BY"/>
        </w:rPr>
        <w:t xml:space="preserve">Дзяржаўнай  установы </w:t>
      </w:r>
    </w:p>
    <w:p w:rsidR="00014BD9" w:rsidRDefault="00014BD9" w:rsidP="00014BD9">
      <w:pPr>
        <w:ind w:left="4962" w:hanging="462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адукацыі  “Рэспубліканскі  інстытут вышэйшай школы”</w:t>
      </w:r>
    </w:p>
    <w:p w:rsidR="00014BD9" w:rsidRDefault="00014BD9" w:rsidP="00014BD9">
      <w:pPr>
        <w:ind w:left="4500" w:firstLine="45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_____</w:t>
      </w:r>
      <w:r>
        <w:rPr>
          <w:sz w:val="28"/>
          <w:szCs w:val="28"/>
        </w:rPr>
        <w:t>_____________</w:t>
      </w:r>
      <w:r>
        <w:rPr>
          <w:sz w:val="28"/>
          <w:szCs w:val="28"/>
          <w:lang w:val="be-BY"/>
        </w:rPr>
        <w:t>__</w:t>
      </w:r>
      <w:r w:rsidR="00E33D4A">
        <w:rPr>
          <w:sz w:val="28"/>
          <w:szCs w:val="28"/>
          <w:lang w:val="be-BY"/>
        </w:rPr>
        <w:t xml:space="preserve"> </w:t>
      </w:r>
      <w:r w:rsidR="00362C24">
        <w:rPr>
          <w:sz w:val="28"/>
          <w:szCs w:val="28"/>
          <w:lang w:val="be-BY"/>
        </w:rPr>
        <w:t>І.У.Цітовіч</w:t>
      </w:r>
    </w:p>
    <w:p w:rsidR="00014BD9" w:rsidRDefault="00014BD9" w:rsidP="00014BD9">
      <w:pPr>
        <w:ind w:left="4500" w:firstLine="456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 xml:space="preserve">____   </w:t>
      </w:r>
      <w:r>
        <w:rPr>
          <w:sz w:val="28"/>
          <w:szCs w:val="28"/>
        </w:rPr>
        <w:t>_______________</w:t>
      </w:r>
    </w:p>
    <w:p w:rsidR="00014BD9" w:rsidRDefault="00014BD9" w:rsidP="00014BD9">
      <w:pPr>
        <w:ind w:left="4500" w:firstLine="456"/>
        <w:jc w:val="both"/>
        <w:rPr>
          <w:sz w:val="28"/>
          <w:szCs w:val="28"/>
          <w:lang w:val="be-BY"/>
        </w:rPr>
      </w:pPr>
    </w:p>
    <w:p w:rsidR="00014BD9" w:rsidRDefault="00014BD9" w:rsidP="00014BD9">
      <w:pPr>
        <w:ind w:left="4500" w:firstLine="456"/>
        <w:rPr>
          <w:sz w:val="28"/>
          <w:szCs w:val="28"/>
          <w:lang w:val="be-BY"/>
        </w:rPr>
      </w:pPr>
      <w:r>
        <w:rPr>
          <w:sz w:val="28"/>
          <w:szCs w:val="28"/>
        </w:rPr>
        <w:t>Эксперт</w:t>
      </w:r>
      <w:r>
        <w:rPr>
          <w:sz w:val="28"/>
          <w:szCs w:val="28"/>
          <w:lang w:val="be-BY"/>
        </w:rPr>
        <w:t>-нормакантралёр</w:t>
      </w:r>
    </w:p>
    <w:p w:rsidR="00014BD9" w:rsidRDefault="00014BD9" w:rsidP="00014BD9">
      <w:pPr>
        <w:ind w:left="4956"/>
        <w:rPr>
          <w:sz w:val="28"/>
          <w:szCs w:val="28"/>
          <w:lang w:val="be-BY"/>
        </w:rPr>
      </w:pPr>
      <w:r>
        <w:rPr>
          <w:sz w:val="28"/>
          <w:szCs w:val="28"/>
        </w:rPr>
        <w:t>____________________</w:t>
      </w:r>
    </w:p>
    <w:p w:rsidR="00014BD9" w:rsidRDefault="00014BD9" w:rsidP="00014BD9">
      <w:pPr>
        <w:ind w:left="4956"/>
        <w:rPr>
          <w:sz w:val="28"/>
          <w:lang w:val="be-BY"/>
        </w:rPr>
      </w:pPr>
      <w:r>
        <w:rPr>
          <w:sz w:val="28"/>
          <w:lang w:val="be-BY"/>
        </w:rPr>
        <w:t>____  _______________</w:t>
      </w:r>
    </w:p>
    <w:p w:rsidR="00014BD9" w:rsidRDefault="00014BD9" w:rsidP="00014BD9">
      <w:pPr>
        <w:jc w:val="center"/>
        <w:rPr>
          <w:sz w:val="28"/>
          <w:szCs w:val="28"/>
          <w:lang w:val="be-BY"/>
        </w:rPr>
      </w:pPr>
    </w:p>
    <w:p w:rsidR="00014BD9" w:rsidRDefault="00014BD9" w:rsidP="00014BD9">
      <w:pPr>
        <w:jc w:val="center"/>
        <w:rPr>
          <w:sz w:val="28"/>
          <w:szCs w:val="28"/>
          <w:lang w:val="be-BY"/>
        </w:rPr>
      </w:pPr>
    </w:p>
    <w:p w:rsidR="00014BD9" w:rsidRDefault="002F6E2D" w:rsidP="00014BD9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Мінск 20</w:t>
      </w:r>
      <w:r w:rsidR="00100593">
        <w:rPr>
          <w:sz w:val="28"/>
          <w:szCs w:val="28"/>
          <w:lang w:val="be-BY"/>
        </w:rPr>
        <w:t>15</w:t>
      </w:r>
    </w:p>
    <w:p w:rsidR="00014BD9" w:rsidRDefault="00014BD9" w:rsidP="00014BD9">
      <w:pPr>
        <w:pStyle w:val="ac"/>
        <w:spacing w:line="360" w:lineRule="auto"/>
        <w:rPr>
          <w:smallCaps/>
          <w:szCs w:val="28"/>
        </w:rPr>
      </w:pPr>
      <w:r>
        <w:rPr>
          <w:b/>
          <w:szCs w:val="28"/>
        </w:rPr>
        <w:br w:type="page"/>
      </w:r>
      <w:r>
        <w:rPr>
          <w:b/>
          <w:szCs w:val="28"/>
        </w:rPr>
        <w:lastRenderedPageBreak/>
        <w:t>СКЛАДАЛЬНІК</w:t>
      </w:r>
    </w:p>
    <w:p w:rsidR="00014BD9" w:rsidRDefault="00014BD9" w:rsidP="00014BD9">
      <w:pPr>
        <w:pStyle w:val="ac"/>
        <w:spacing w:line="360" w:lineRule="exact"/>
        <w:rPr>
          <w:szCs w:val="28"/>
        </w:rPr>
      </w:pPr>
      <w:r>
        <w:rPr>
          <w:szCs w:val="28"/>
        </w:rPr>
        <w:t xml:space="preserve">І.І. Багдановіч, дацэнт кафедры дапаможных гістарычных дысцыплін </w:t>
      </w:r>
      <w:r w:rsidR="00E33D4A" w:rsidRPr="00E33D4A">
        <w:rPr>
          <w:szCs w:val="28"/>
        </w:rPr>
        <w:br/>
      </w:r>
      <w:r>
        <w:rPr>
          <w:szCs w:val="28"/>
        </w:rPr>
        <w:t>і методыкі выкладання гісторыі ўстановы адукацыі “Беларускі дзяржаўны педагагічны ўніверсітэт імя Максіма Танка”, кандыдат педагагічных навук, дацэнт</w:t>
      </w:r>
    </w:p>
    <w:p w:rsidR="00014BD9" w:rsidRDefault="00014BD9" w:rsidP="00014BD9">
      <w:pPr>
        <w:pStyle w:val="a3"/>
        <w:spacing w:before="0" w:after="0" w:line="360" w:lineRule="exact"/>
        <w:rPr>
          <w:b/>
          <w:sz w:val="28"/>
          <w:szCs w:val="28"/>
          <w:lang w:val="be-BY"/>
        </w:rPr>
      </w:pPr>
    </w:p>
    <w:p w:rsidR="00014BD9" w:rsidRDefault="00014BD9" w:rsidP="00014BD9">
      <w:pPr>
        <w:pStyle w:val="a3"/>
        <w:spacing w:before="0" w:after="0" w:line="360" w:lineRule="exact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РЭЦЭНЗЕНТЫ:</w:t>
      </w:r>
    </w:p>
    <w:p w:rsidR="00014BD9" w:rsidRDefault="00014BD9" w:rsidP="00014BD9">
      <w:pPr>
        <w:spacing w:line="360" w:lineRule="exac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Кафедра </w:t>
      </w:r>
      <w:r w:rsidR="00DE1E9A">
        <w:rPr>
          <w:sz w:val="28"/>
          <w:szCs w:val="28"/>
          <w:lang w:val="be-BY"/>
        </w:rPr>
        <w:t>гісторыі паўднёвых і заходніх</w:t>
      </w:r>
      <w:r>
        <w:rPr>
          <w:sz w:val="28"/>
          <w:szCs w:val="28"/>
          <w:lang w:val="be-BY"/>
        </w:rPr>
        <w:t xml:space="preserve"> </w:t>
      </w:r>
      <w:r w:rsidR="00DE1E9A">
        <w:rPr>
          <w:sz w:val="28"/>
          <w:szCs w:val="28"/>
          <w:lang w:val="be-BY"/>
        </w:rPr>
        <w:t>славян Беларускага дзяржаўнага ўніверсітэта</w:t>
      </w:r>
      <w:r>
        <w:rPr>
          <w:sz w:val="28"/>
          <w:szCs w:val="28"/>
          <w:lang w:val="be-BY"/>
        </w:rPr>
        <w:t>;</w:t>
      </w:r>
    </w:p>
    <w:p w:rsidR="00530E01" w:rsidRDefault="00530E01" w:rsidP="00014BD9">
      <w:pPr>
        <w:pStyle w:val="a3"/>
        <w:spacing w:before="0" w:after="0" w:line="360" w:lineRule="exact"/>
        <w:jc w:val="both"/>
        <w:rPr>
          <w:sz w:val="28"/>
          <w:szCs w:val="28"/>
          <w:lang w:val="be-BY"/>
        </w:rPr>
      </w:pPr>
    </w:p>
    <w:p w:rsidR="00014BD9" w:rsidRDefault="00DE1E9A" w:rsidP="00014BD9">
      <w:pPr>
        <w:pStyle w:val="a3"/>
        <w:spacing w:before="0" w:after="0" w:line="360" w:lineRule="exact"/>
        <w:jc w:val="both"/>
        <w:rPr>
          <w:spacing w:val="40"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</w:t>
      </w:r>
      <w:r w:rsidR="00530E01">
        <w:rPr>
          <w:sz w:val="28"/>
          <w:szCs w:val="28"/>
          <w:lang w:val="be-BY"/>
        </w:rPr>
        <w:t>.</w:t>
      </w:r>
      <w:r>
        <w:rPr>
          <w:sz w:val="28"/>
          <w:szCs w:val="28"/>
          <w:lang w:val="be-BY"/>
        </w:rPr>
        <w:t>В</w:t>
      </w:r>
      <w:r w:rsidR="00530E01">
        <w:rPr>
          <w:sz w:val="28"/>
          <w:szCs w:val="28"/>
          <w:lang w:val="be-BY"/>
        </w:rPr>
        <w:t xml:space="preserve">. </w:t>
      </w:r>
      <w:r>
        <w:rPr>
          <w:sz w:val="28"/>
          <w:szCs w:val="28"/>
          <w:lang w:val="be-BY"/>
        </w:rPr>
        <w:t>Паноў</w:t>
      </w:r>
      <w:r w:rsidR="00014BD9">
        <w:rPr>
          <w:sz w:val="28"/>
          <w:szCs w:val="28"/>
          <w:lang w:val="be-BY"/>
        </w:rPr>
        <w:t xml:space="preserve">, </w:t>
      </w:r>
      <w:r>
        <w:rPr>
          <w:sz w:val="28"/>
          <w:szCs w:val="28"/>
          <w:lang w:val="be-BY"/>
        </w:rPr>
        <w:t>дацэнт кафедры гісторыка-культурнай спадчыны Беларусі Дзяржаўнай установы адукацыі “Рэспубліканскі інстытут вышэйшай школы”</w:t>
      </w:r>
      <w:r w:rsidR="00E33D4A">
        <w:rPr>
          <w:sz w:val="28"/>
          <w:szCs w:val="28"/>
          <w:lang w:val="be-BY"/>
        </w:rPr>
        <w:t>,</w:t>
      </w:r>
      <w:r w:rsidR="00014BD9">
        <w:rPr>
          <w:sz w:val="28"/>
          <w:szCs w:val="28"/>
          <w:lang w:val="be-BY"/>
        </w:rPr>
        <w:t xml:space="preserve"> </w:t>
      </w:r>
      <w:r w:rsidR="00E33D4A">
        <w:rPr>
          <w:sz w:val="28"/>
          <w:szCs w:val="28"/>
          <w:lang w:val="be-BY"/>
        </w:rPr>
        <w:t>кандыдат педагагічных навук, дацэнт</w:t>
      </w:r>
    </w:p>
    <w:p w:rsidR="00014BD9" w:rsidRDefault="00014BD9" w:rsidP="00014BD9">
      <w:pPr>
        <w:pStyle w:val="a3"/>
        <w:spacing w:before="0" w:after="0" w:line="360" w:lineRule="exact"/>
        <w:rPr>
          <w:sz w:val="28"/>
          <w:szCs w:val="28"/>
          <w:lang w:val="be-BY"/>
        </w:rPr>
      </w:pPr>
    </w:p>
    <w:p w:rsidR="00014BD9" w:rsidRDefault="00014BD9" w:rsidP="00014BD9">
      <w:pPr>
        <w:spacing w:line="360" w:lineRule="exact"/>
        <w:jc w:val="center"/>
        <w:rPr>
          <w:spacing w:val="40"/>
          <w:sz w:val="28"/>
          <w:szCs w:val="28"/>
          <w:lang w:val="be-BY"/>
        </w:rPr>
      </w:pPr>
    </w:p>
    <w:p w:rsidR="00014BD9" w:rsidRDefault="00014BD9" w:rsidP="00014BD9">
      <w:pPr>
        <w:pStyle w:val="11"/>
        <w:spacing w:line="360" w:lineRule="exact"/>
        <w:jc w:val="both"/>
        <w:rPr>
          <w:szCs w:val="28"/>
          <w:lang w:val="be-BY"/>
        </w:rPr>
      </w:pPr>
      <w:r>
        <w:rPr>
          <w:szCs w:val="28"/>
          <w:lang w:val="be-BY"/>
        </w:rPr>
        <w:t>РЭКАМЕНДАВАНА ДА ЗАЦВЯРДЖЭННЯ Ў ЯКАСЦІ ТЫПАВОЙ</w:t>
      </w:r>
      <w:r>
        <w:rPr>
          <w:smallCaps/>
          <w:szCs w:val="28"/>
          <w:lang w:val="be-BY"/>
        </w:rPr>
        <w:t>:</w:t>
      </w:r>
    </w:p>
    <w:p w:rsidR="002D69F9" w:rsidRDefault="002D69F9" w:rsidP="00014BD9">
      <w:pPr>
        <w:spacing w:line="360" w:lineRule="exact"/>
        <w:jc w:val="both"/>
        <w:rPr>
          <w:sz w:val="28"/>
          <w:szCs w:val="28"/>
          <w:lang w:val="be-BY"/>
        </w:rPr>
      </w:pPr>
    </w:p>
    <w:p w:rsidR="00E33D4A" w:rsidRDefault="00014BD9" w:rsidP="00014BD9">
      <w:pPr>
        <w:spacing w:line="360" w:lineRule="exac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Кафедрай дапаможных гістарычных дысцыплін і методыкі выкладання гісторыі ўстановы адукацыі “Беларускі дзяржаўны педагагічны ўніверсітэт імя Максіма Танка” </w:t>
      </w:r>
    </w:p>
    <w:p w:rsidR="00014BD9" w:rsidRDefault="00100593" w:rsidP="00014BD9">
      <w:pPr>
        <w:spacing w:line="360" w:lineRule="exact"/>
        <w:jc w:val="both"/>
        <w:rPr>
          <w:sz w:val="28"/>
          <w:szCs w:val="28"/>
          <w:lang w:val="be-BY"/>
        </w:rPr>
      </w:pPr>
      <w:r w:rsidRPr="00A07695">
        <w:rPr>
          <w:sz w:val="28"/>
          <w:szCs w:val="28"/>
          <w:lang w:val="be-BY"/>
        </w:rPr>
        <w:t xml:space="preserve">(пратакол № </w:t>
      </w:r>
      <w:r w:rsidR="00530E01">
        <w:rPr>
          <w:sz w:val="28"/>
          <w:szCs w:val="28"/>
          <w:lang w:val="be-BY"/>
        </w:rPr>
        <w:t>9</w:t>
      </w:r>
      <w:r w:rsidR="00014BD9" w:rsidRPr="00A07695">
        <w:rPr>
          <w:sz w:val="28"/>
          <w:szCs w:val="28"/>
          <w:lang w:val="be-BY"/>
        </w:rPr>
        <w:t xml:space="preserve"> ад </w:t>
      </w:r>
      <w:r w:rsidR="00530E01">
        <w:rPr>
          <w:sz w:val="28"/>
          <w:szCs w:val="28"/>
          <w:lang w:val="be-BY"/>
        </w:rPr>
        <w:t>31.03.</w:t>
      </w:r>
      <w:r w:rsidRPr="00A07695">
        <w:rPr>
          <w:sz w:val="28"/>
          <w:szCs w:val="28"/>
          <w:lang w:val="be-BY"/>
        </w:rPr>
        <w:t>2015</w:t>
      </w:r>
      <w:r w:rsidR="00014BD9" w:rsidRPr="00A07695">
        <w:rPr>
          <w:sz w:val="28"/>
          <w:szCs w:val="28"/>
          <w:lang w:val="be-BY"/>
        </w:rPr>
        <w:t>);</w:t>
      </w:r>
    </w:p>
    <w:p w:rsidR="00014BD9" w:rsidRDefault="00014BD9" w:rsidP="00014BD9">
      <w:pPr>
        <w:pStyle w:val="ac"/>
        <w:spacing w:line="360" w:lineRule="exact"/>
        <w:ind w:firstLine="720"/>
        <w:rPr>
          <w:szCs w:val="28"/>
        </w:rPr>
      </w:pPr>
    </w:p>
    <w:p w:rsidR="00014BD9" w:rsidRDefault="00014BD9" w:rsidP="00014BD9">
      <w:pPr>
        <w:spacing w:line="360" w:lineRule="exac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Навукова-метадычным саветам установы адукацыі “Беларускі дзяржаўны педагагічны ўніверсітэт імя Максіма Танка” </w:t>
      </w:r>
    </w:p>
    <w:p w:rsidR="00014BD9" w:rsidRDefault="00100593" w:rsidP="00014BD9">
      <w:pPr>
        <w:spacing w:line="360" w:lineRule="exact"/>
        <w:jc w:val="both"/>
        <w:rPr>
          <w:sz w:val="28"/>
          <w:szCs w:val="28"/>
          <w:lang w:val="be-BY"/>
        </w:rPr>
      </w:pPr>
      <w:r w:rsidRPr="00A07695">
        <w:rPr>
          <w:sz w:val="28"/>
          <w:szCs w:val="28"/>
          <w:lang w:val="be-BY"/>
        </w:rPr>
        <w:t xml:space="preserve">(пратакол № </w:t>
      </w:r>
      <w:r w:rsidR="00530E01">
        <w:rPr>
          <w:sz w:val="28"/>
          <w:szCs w:val="28"/>
          <w:lang w:val="be-BY"/>
        </w:rPr>
        <w:t>5</w:t>
      </w:r>
      <w:r w:rsidRPr="00A07695">
        <w:rPr>
          <w:sz w:val="28"/>
          <w:szCs w:val="28"/>
          <w:lang w:val="be-BY"/>
        </w:rPr>
        <w:t xml:space="preserve"> </w:t>
      </w:r>
      <w:r w:rsidR="00014BD9" w:rsidRPr="00A07695">
        <w:rPr>
          <w:sz w:val="28"/>
          <w:szCs w:val="28"/>
          <w:lang w:val="be-BY"/>
        </w:rPr>
        <w:t>ад</w:t>
      </w:r>
      <w:r w:rsidR="00565808" w:rsidRPr="00A07695">
        <w:rPr>
          <w:sz w:val="28"/>
          <w:szCs w:val="28"/>
          <w:lang w:val="be-BY"/>
        </w:rPr>
        <w:t xml:space="preserve"> </w:t>
      </w:r>
      <w:r w:rsidR="00530E01">
        <w:rPr>
          <w:sz w:val="28"/>
          <w:szCs w:val="28"/>
          <w:lang w:val="be-BY"/>
        </w:rPr>
        <w:t>26.05.</w:t>
      </w:r>
      <w:r w:rsidR="00565808" w:rsidRPr="00A07695">
        <w:rPr>
          <w:sz w:val="28"/>
          <w:szCs w:val="28"/>
          <w:lang w:val="be-BY"/>
        </w:rPr>
        <w:t>2015</w:t>
      </w:r>
      <w:r w:rsidR="00014BD9" w:rsidRPr="00A07695">
        <w:rPr>
          <w:sz w:val="28"/>
          <w:szCs w:val="28"/>
          <w:lang w:val="be-BY"/>
        </w:rPr>
        <w:t>);</w:t>
      </w:r>
      <w:r w:rsidR="00014BD9">
        <w:rPr>
          <w:sz w:val="28"/>
          <w:szCs w:val="28"/>
          <w:lang w:val="be-BY"/>
        </w:rPr>
        <w:t xml:space="preserve"> </w:t>
      </w:r>
    </w:p>
    <w:p w:rsidR="002D69F9" w:rsidRDefault="002D69F9" w:rsidP="00014BD9">
      <w:pPr>
        <w:pStyle w:val="21"/>
        <w:spacing w:after="0" w:line="360" w:lineRule="exact"/>
        <w:jc w:val="both"/>
        <w:rPr>
          <w:sz w:val="28"/>
          <w:szCs w:val="28"/>
          <w:lang w:val="be-BY"/>
        </w:rPr>
      </w:pPr>
    </w:p>
    <w:p w:rsidR="00E33D4A" w:rsidRDefault="00014BD9" w:rsidP="00014BD9">
      <w:pPr>
        <w:pStyle w:val="21"/>
        <w:spacing w:after="0" w:line="360" w:lineRule="exac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Навукова-метадычным саветам па гуманітарнай адукацыі вучэбна- метадычнага аб'яднання па педагагічнай адукацыі </w:t>
      </w:r>
    </w:p>
    <w:p w:rsidR="00014BD9" w:rsidRDefault="00014BD9" w:rsidP="00014BD9">
      <w:pPr>
        <w:pStyle w:val="21"/>
        <w:spacing w:after="0" w:line="360" w:lineRule="exact"/>
        <w:jc w:val="both"/>
        <w:rPr>
          <w:sz w:val="28"/>
          <w:szCs w:val="28"/>
          <w:lang w:val="be-BY"/>
        </w:rPr>
      </w:pPr>
      <w:r w:rsidRPr="00A07695">
        <w:rPr>
          <w:sz w:val="28"/>
          <w:szCs w:val="28"/>
          <w:lang w:val="be-BY"/>
        </w:rPr>
        <w:t xml:space="preserve">(пратакол № </w:t>
      </w:r>
      <w:r w:rsidR="00530E01">
        <w:rPr>
          <w:sz w:val="28"/>
          <w:szCs w:val="28"/>
          <w:lang w:val="be-BY"/>
        </w:rPr>
        <w:t>5</w:t>
      </w:r>
      <w:r w:rsidR="00565808" w:rsidRPr="00A07695">
        <w:rPr>
          <w:sz w:val="28"/>
          <w:szCs w:val="28"/>
          <w:lang w:val="be-BY"/>
        </w:rPr>
        <w:t xml:space="preserve"> а</w:t>
      </w:r>
      <w:r w:rsidRPr="00A07695">
        <w:rPr>
          <w:sz w:val="28"/>
          <w:szCs w:val="28"/>
          <w:lang w:val="be-BY"/>
        </w:rPr>
        <w:t>д</w:t>
      </w:r>
      <w:r w:rsidR="00E33D4A">
        <w:rPr>
          <w:sz w:val="28"/>
          <w:szCs w:val="28"/>
          <w:lang w:val="be-BY"/>
        </w:rPr>
        <w:t xml:space="preserve"> </w:t>
      </w:r>
      <w:r w:rsidR="00530E01">
        <w:rPr>
          <w:sz w:val="28"/>
          <w:szCs w:val="28"/>
          <w:lang w:val="be-BY"/>
        </w:rPr>
        <w:t>16.06.</w:t>
      </w:r>
      <w:r w:rsidR="00565808" w:rsidRPr="00A07695">
        <w:rPr>
          <w:sz w:val="28"/>
          <w:szCs w:val="28"/>
          <w:lang w:val="be-BY"/>
        </w:rPr>
        <w:t>2015</w:t>
      </w:r>
      <w:r w:rsidRPr="00A07695">
        <w:rPr>
          <w:sz w:val="28"/>
          <w:szCs w:val="28"/>
          <w:lang w:val="be-BY"/>
        </w:rPr>
        <w:t>)</w:t>
      </w:r>
    </w:p>
    <w:p w:rsidR="00014BD9" w:rsidRDefault="00014BD9" w:rsidP="00014BD9">
      <w:pPr>
        <w:pStyle w:val="21"/>
        <w:spacing w:line="360" w:lineRule="exact"/>
        <w:rPr>
          <w:sz w:val="28"/>
          <w:szCs w:val="28"/>
          <w:lang w:val="be-BY"/>
        </w:rPr>
      </w:pPr>
    </w:p>
    <w:p w:rsidR="00014BD9" w:rsidRDefault="00014BD9" w:rsidP="00014BD9">
      <w:pPr>
        <w:pStyle w:val="21"/>
        <w:spacing w:line="360" w:lineRule="exact"/>
        <w:rPr>
          <w:sz w:val="28"/>
          <w:szCs w:val="28"/>
          <w:lang w:val="be-BY"/>
        </w:rPr>
      </w:pPr>
    </w:p>
    <w:p w:rsidR="00014BD9" w:rsidRDefault="00014BD9" w:rsidP="00014BD9">
      <w:pPr>
        <w:pStyle w:val="21"/>
        <w:spacing w:line="360" w:lineRule="exact"/>
        <w:rPr>
          <w:sz w:val="28"/>
          <w:szCs w:val="28"/>
          <w:lang w:val="be-BY"/>
        </w:rPr>
      </w:pPr>
    </w:p>
    <w:p w:rsidR="00014BD9" w:rsidRDefault="00014BD9" w:rsidP="00014BD9">
      <w:pPr>
        <w:pStyle w:val="21"/>
        <w:spacing w:line="360" w:lineRule="exact"/>
        <w:rPr>
          <w:sz w:val="28"/>
          <w:szCs w:val="28"/>
          <w:lang w:val="be-BY"/>
        </w:rPr>
      </w:pPr>
    </w:p>
    <w:p w:rsidR="00014BD9" w:rsidRDefault="00014BD9" w:rsidP="00014BD9">
      <w:pPr>
        <w:pStyle w:val="a3"/>
        <w:spacing w:before="0" w:after="0" w:line="360" w:lineRule="exact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Адказны  за выпуск:  У.М. Кадзіра </w:t>
      </w:r>
    </w:p>
    <w:p w:rsidR="00E33D4A" w:rsidRDefault="00E33D4A" w:rsidP="00E33D4A">
      <w:pPr>
        <w:pStyle w:val="a3"/>
        <w:spacing w:before="0" w:after="0" w:line="360" w:lineRule="exact"/>
        <w:rPr>
          <w:sz w:val="28"/>
          <w:szCs w:val="28"/>
          <w:lang w:val="be-BY"/>
        </w:rPr>
      </w:pPr>
      <w:r w:rsidRPr="00530E01">
        <w:rPr>
          <w:sz w:val="28"/>
          <w:szCs w:val="28"/>
          <w:lang w:val="be-BY"/>
        </w:rPr>
        <w:t>Адказны  за рэдакцыю:</w:t>
      </w:r>
      <w:r w:rsidR="00530E01">
        <w:rPr>
          <w:sz w:val="28"/>
          <w:szCs w:val="28"/>
          <w:lang w:val="be-BY"/>
        </w:rPr>
        <w:t xml:space="preserve"> А.А. Корзюк</w:t>
      </w:r>
      <w:r>
        <w:rPr>
          <w:sz w:val="28"/>
          <w:szCs w:val="28"/>
          <w:lang w:val="be-BY"/>
        </w:rPr>
        <w:t xml:space="preserve"> </w:t>
      </w:r>
    </w:p>
    <w:p w:rsidR="00E33D4A" w:rsidRDefault="00E33D4A" w:rsidP="00014BD9">
      <w:pPr>
        <w:pStyle w:val="a3"/>
        <w:spacing w:before="0" w:after="0" w:line="360" w:lineRule="exact"/>
        <w:rPr>
          <w:sz w:val="28"/>
          <w:szCs w:val="28"/>
          <w:lang w:val="be-BY"/>
        </w:rPr>
      </w:pPr>
    </w:p>
    <w:p w:rsidR="00014BD9" w:rsidRDefault="00014BD9" w:rsidP="00014BD9">
      <w:pPr>
        <w:spacing w:line="360" w:lineRule="exact"/>
        <w:jc w:val="center"/>
        <w:rPr>
          <w:b/>
          <w:sz w:val="28"/>
          <w:szCs w:val="28"/>
          <w:lang w:val="be-BY"/>
        </w:rPr>
      </w:pPr>
    </w:p>
    <w:p w:rsidR="00014BD9" w:rsidRPr="00A07695" w:rsidRDefault="00014BD9" w:rsidP="00014BD9">
      <w:pPr>
        <w:pStyle w:val="af0"/>
        <w:rPr>
          <w:szCs w:val="28"/>
          <w:lang w:val="be-BY"/>
        </w:rPr>
      </w:pPr>
      <w:r>
        <w:rPr>
          <w:b w:val="0"/>
          <w:szCs w:val="28"/>
          <w:lang w:val="be-BY"/>
        </w:rPr>
        <w:br w:type="page"/>
      </w:r>
      <w:r w:rsidRPr="00A07695">
        <w:rPr>
          <w:szCs w:val="28"/>
          <w:lang w:val="be-BY"/>
        </w:rPr>
        <w:t>ТЛУМАЧАЛЬНАЯ ЗАПІСКА</w:t>
      </w:r>
    </w:p>
    <w:p w:rsidR="00014BD9" w:rsidRDefault="00014BD9" w:rsidP="00014BD9">
      <w:pPr>
        <w:ind w:firstLine="720"/>
        <w:jc w:val="both"/>
        <w:rPr>
          <w:sz w:val="28"/>
          <w:szCs w:val="28"/>
          <w:lang w:val="be-BY"/>
        </w:rPr>
      </w:pPr>
    </w:p>
    <w:p w:rsidR="00A67846" w:rsidRDefault="00A67846" w:rsidP="00A67846">
      <w:pPr>
        <w:ind w:firstLine="720"/>
        <w:jc w:val="both"/>
        <w:rPr>
          <w:sz w:val="28"/>
          <w:szCs w:val="28"/>
          <w:lang w:val="be-BY"/>
        </w:rPr>
      </w:pPr>
      <w:r w:rsidRPr="00530E01">
        <w:rPr>
          <w:sz w:val="28"/>
          <w:szCs w:val="28"/>
          <w:lang w:val="be-BY"/>
        </w:rPr>
        <w:t>Тыпавая вучэбная праграма па вучэбнай дысцыпліне “Методыка выкладання гісторыі” распрацавана для ўстаноў вышэйшай адукацыі Рэспублікі Беларусь у адпаведнасці з патрабаваннямі адукацыйнага стандарту вышэйшай адукацыі першай ступені па спецыяльнасці 1-02 01 01 “Гісторыя і грамадазнаўчыя дысцыпліны”.</w:t>
      </w:r>
      <w:r>
        <w:rPr>
          <w:sz w:val="28"/>
          <w:szCs w:val="28"/>
          <w:lang w:val="be-BY"/>
        </w:rPr>
        <w:t xml:space="preserve">  </w:t>
      </w:r>
    </w:p>
    <w:p w:rsidR="00014BD9" w:rsidRDefault="00A67846" w:rsidP="00014BD9">
      <w:pPr>
        <w:pStyle w:val="ae"/>
        <w:rPr>
          <w:szCs w:val="28"/>
        </w:rPr>
      </w:pPr>
      <w:r>
        <w:rPr>
          <w:szCs w:val="28"/>
        </w:rPr>
        <w:t>Вучэбная д</w:t>
      </w:r>
      <w:r w:rsidR="00014BD9">
        <w:rPr>
          <w:szCs w:val="28"/>
        </w:rPr>
        <w:t>ысцыпліна “Методыка выкладання гісторыі” займае вядучае месца ў прафесійнай падрыхтоўцы выкладчыка гісторыі. Ён закліканы даць будучым выкладчыкам гісторыі веданне тэарэтычных асноў сучаснай методыкі выкладання, выпрацаваць першапачатковыя ўменні і навыкі, неабходныя для арганізацыі эфектыўнага навучання, падрыхтаваць іх да рэалізацыі ў школьным выкладанні выхаваўчых і развіваючых магчымасцей гісторыі.</w:t>
      </w:r>
    </w:p>
    <w:p w:rsidR="00014BD9" w:rsidRDefault="00014BD9" w:rsidP="00014BD9">
      <w:pPr>
        <w:shd w:val="clear" w:color="auto" w:fill="FFFFFF"/>
        <w:ind w:firstLine="709"/>
        <w:jc w:val="both"/>
        <w:rPr>
          <w:spacing w:val="3"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Засваенне зместу </w:t>
      </w:r>
      <w:r w:rsidR="00A67846">
        <w:rPr>
          <w:sz w:val="28"/>
          <w:szCs w:val="28"/>
          <w:lang w:val="be-BY"/>
        </w:rPr>
        <w:t xml:space="preserve">вучэбнай </w:t>
      </w:r>
      <w:r>
        <w:rPr>
          <w:sz w:val="28"/>
          <w:szCs w:val="28"/>
          <w:lang w:val="be-BY"/>
        </w:rPr>
        <w:t>дысцыпліны забяс</w:t>
      </w:r>
      <w:r>
        <w:rPr>
          <w:spacing w:val="7"/>
          <w:sz w:val="28"/>
          <w:szCs w:val="28"/>
          <w:lang w:val="be-BY"/>
        </w:rPr>
        <w:t>печвае падрыхтоўку кваліфікаванага выкладчыка гісторыі, які глыбока валодае</w:t>
      </w:r>
      <w:r>
        <w:rPr>
          <w:sz w:val="28"/>
          <w:szCs w:val="28"/>
          <w:lang w:val="be-BY"/>
        </w:rPr>
        <w:t xml:space="preserve"> зместам школьнай гістарычнай адукацыі, умее </w:t>
      </w:r>
      <w:r>
        <w:rPr>
          <w:spacing w:val="15"/>
          <w:sz w:val="28"/>
          <w:szCs w:val="28"/>
          <w:lang w:val="be-BY"/>
        </w:rPr>
        <w:t xml:space="preserve">вызначаць найбольш </w:t>
      </w:r>
      <w:r>
        <w:rPr>
          <w:spacing w:val="3"/>
          <w:sz w:val="28"/>
          <w:szCs w:val="28"/>
          <w:lang w:val="be-BY"/>
        </w:rPr>
        <w:t xml:space="preserve">эфектыўныя метады, сродкі, формы і тэхналогіі навучання, якія садзейнічаюць эфектыўнаму засваенню школьнікамі гістарычных ведаў, свабоднае валоданне і аперыраванне імі ў практычнай  дзейнасці, развіццю </w:t>
      </w:r>
      <w:r>
        <w:rPr>
          <w:spacing w:val="5"/>
          <w:sz w:val="28"/>
          <w:szCs w:val="28"/>
          <w:lang w:val="be-BY"/>
        </w:rPr>
        <w:t xml:space="preserve">ў вучняў творчага мыслення, </w:t>
      </w:r>
    </w:p>
    <w:p w:rsidR="00014BD9" w:rsidRDefault="00014BD9" w:rsidP="00014BD9">
      <w:pPr>
        <w:shd w:val="clear" w:color="auto" w:fill="FFFFFF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Методыка выкладання гісторыі непасрэдным чынам звязана </w:t>
      </w:r>
      <w:r w:rsidR="00A67846">
        <w:rPr>
          <w:sz w:val="28"/>
          <w:szCs w:val="28"/>
          <w:lang w:val="be-BY"/>
        </w:rPr>
        <w:br/>
      </w:r>
      <w:r>
        <w:rPr>
          <w:sz w:val="28"/>
          <w:szCs w:val="28"/>
          <w:lang w:val="be-BY"/>
        </w:rPr>
        <w:t xml:space="preserve">з авалоданнем зместам такіх </w:t>
      </w:r>
      <w:r w:rsidR="00A67846">
        <w:rPr>
          <w:sz w:val="28"/>
          <w:szCs w:val="28"/>
          <w:lang w:val="be-BY"/>
        </w:rPr>
        <w:t>вучэбных</w:t>
      </w:r>
      <w:r>
        <w:rPr>
          <w:sz w:val="28"/>
          <w:szCs w:val="28"/>
          <w:lang w:val="be-BY"/>
        </w:rPr>
        <w:t xml:space="preserve"> дысцыплін, як “Філасофія”, “Педагогіка”, “Псіхалогія” і інш. Таму паспяховая прафесійная падрыхтоўка выкладчыка гісторыі немагчыма без ажыццяўлення міждысцыплінарнага падыходу ў працэсе навучання на гістарычным факультэце педагагічнага ўніверсітэта.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 w:rsidR="00A67846">
        <w:rPr>
          <w:sz w:val="28"/>
          <w:szCs w:val="28"/>
          <w:lang w:val="be-BY"/>
        </w:rPr>
        <w:t>Тыпавая вучэбная п</w:t>
      </w:r>
      <w:r>
        <w:rPr>
          <w:sz w:val="28"/>
          <w:szCs w:val="28"/>
          <w:lang w:val="be-BY"/>
        </w:rPr>
        <w:t xml:space="preserve">раграма складаецца з шасці раздзелаў. Вывучэнне </w:t>
      </w:r>
      <w:r w:rsidR="00A67846">
        <w:rPr>
          <w:sz w:val="28"/>
          <w:szCs w:val="28"/>
          <w:lang w:val="be-BY"/>
        </w:rPr>
        <w:t xml:space="preserve">вучэбнай </w:t>
      </w:r>
      <w:r>
        <w:rPr>
          <w:sz w:val="28"/>
          <w:szCs w:val="28"/>
          <w:lang w:val="be-BY"/>
        </w:rPr>
        <w:t>дысцыпліны пачынаецца з характарыстыкі методыкі навучання гісторыі як навукі, асноўных этапаў яе станаўлення і развіцця. Затым прадугледжваецца знаёмства студэнтаў з задачамі і зместам школьнай гістарычнай адукацыі ў Рэспубліцы Беларусь. Цэнтральнае месца ў дысцыпліне займае вывучэнне асаблівасцей працэсу фарміравання гістарычных ведаў школьнікаў, метадаў узаемазвязанай вучэбнай дзейнасці настаўніка і вучняў, форм арганізацыі працэсу навучання гісторыі. Заканч</w:t>
      </w:r>
      <w:r>
        <w:rPr>
          <w:sz w:val="28"/>
          <w:szCs w:val="28"/>
          <w:lang w:val="be-BY"/>
        </w:rPr>
        <w:softHyphen/>
        <w:t>ваецца вывучэнне дысцыпліны раздзелам, прысвечаным методыцы пазакласнай работы па гісторыі, і характарыстыкай структуры дзейнасці на</w:t>
      </w:r>
      <w:r>
        <w:rPr>
          <w:sz w:val="28"/>
          <w:szCs w:val="28"/>
          <w:lang w:val="be-BY"/>
        </w:rPr>
        <w:softHyphen/>
        <w:t>стаў</w:t>
      </w:r>
      <w:r>
        <w:rPr>
          <w:sz w:val="28"/>
          <w:szCs w:val="28"/>
          <w:lang w:val="be-BY"/>
        </w:rPr>
        <w:softHyphen/>
        <w:t>ні</w:t>
      </w:r>
      <w:r>
        <w:rPr>
          <w:sz w:val="28"/>
          <w:szCs w:val="28"/>
          <w:lang w:val="be-BY"/>
        </w:rPr>
        <w:softHyphen/>
        <w:t>ка гісторыі.</w:t>
      </w:r>
    </w:p>
    <w:p w:rsidR="00014BD9" w:rsidRDefault="00014BD9" w:rsidP="00014BD9">
      <w:pPr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</w:rPr>
        <w:t xml:space="preserve">У праграме тэарэтычная і практычная часткі </w:t>
      </w:r>
      <w:r>
        <w:rPr>
          <w:sz w:val="28"/>
          <w:szCs w:val="28"/>
          <w:lang w:val="be-BY"/>
        </w:rPr>
        <w:t xml:space="preserve">дысцыпліны </w:t>
      </w:r>
      <w:r>
        <w:rPr>
          <w:sz w:val="28"/>
          <w:szCs w:val="28"/>
        </w:rPr>
        <w:t>пададзены ра</w:t>
      </w:r>
      <w:r w:rsidR="00A67846">
        <w:rPr>
          <w:sz w:val="28"/>
          <w:szCs w:val="28"/>
          <w:lang w:val="be-BY"/>
        </w:rPr>
        <w:t>з</w:t>
      </w:r>
      <w:r>
        <w:rPr>
          <w:sz w:val="28"/>
          <w:szCs w:val="28"/>
        </w:rPr>
        <w:t xml:space="preserve">ам. Гэта дазваляе выкладчыку </w:t>
      </w:r>
      <w:r>
        <w:rPr>
          <w:sz w:val="28"/>
          <w:szCs w:val="28"/>
          <w:lang w:val="be-BY"/>
        </w:rPr>
        <w:t xml:space="preserve">самастойна </w:t>
      </w:r>
      <w:r>
        <w:rPr>
          <w:sz w:val="28"/>
          <w:szCs w:val="28"/>
        </w:rPr>
        <w:t xml:space="preserve">вызначыць, які матэрыял складае аснову тэарэтычнага </w:t>
      </w:r>
      <w:r>
        <w:rPr>
          <w:sz w:val="28"/>
          <w:szCs w:val="28"/>
          <w:lang w:val="be-BY"/>
        </w:rPr>
        <w:t>на</w:t>
      </w:r>
      <w:r>
        <w:rPr>
          <w:sz w:val="28"/>
          <w:szCs w:val="28"/>
        </w:rPr>
        <w:t>вуч</w:t>
      </w:r>
      <w:r>
        <w:rPr>
          <w:sz w:val="28"/>
          <w:szCs w:val="28"/>
          <w:lang w:val="be-BY"/>
        </w:rPr>
        <w:t>а</w:t>
      </w:r>
      <w:r>
        <w:rPr>
          <w:sz w:val="28"/>
          <w:szCs w:val="28"/>
        </w:rPr>
        <w:t>ння методы</w:t>
      </w:r>
      <w:r>
        <w:rPr>
          <w:sz w:val="28"/>
          <w:szCs w:val="28"/>
          <w:lang w:val="be-BY"/>
        </w:rPr>
        <w:t>цы выкладання гісторыі</w:t>
      </w:r>
      <w:r>
        <w:rPr>
          <w:sz w:val="28"/>
          <w:szCs w:val="28"/>
        </w:rPr>
        <w:t xml:space="preserve">, а які можа стаць </w:t>
      </w:r>
      <w:r>
        <w:rPr>
          <w:sz w:val="28"/>
          <w:szCs w:val="28"/>
          <w:lang w:val="be-BY"/>
        </w:rPr>
        <w:t xml:space="preserve">базай </w:t>
      </w:r>
      <w:r>
        <w:rPr>
          <w:sz w:val="28"/>
          <w:szCs w:val="28"/>
        </w:rPr>
        <w:t xml:space="preserve">арганізацыі </w:t>
      </w:r>
      <w:r w:rsidR="00554A00">
        <w:rPr>
          <w:sz w:val="28"/>
          <w:szCs w:val="28"/>
          <w:lang w:val="be-BY"/>
        </w:rPr>
        <w:t xml:space="preserve">лекцый і </w:t>
      </w:r>
      <w:r>
        <w:rPr>
          <w:sz w:val="28"/>
          <w:szCs w:val="28"/>
        </w:rPr>
        <w:t>с</w:t>
      </w:r>
      <w:r>
        <w:rPr>
          <w:sz w:val="28"/>
          <w:szCs w:val="28"/>
          <w:lang w:val="be-BY"/>
        </w:rPr>
        <w:t>е</w:t>
      </w:r>
      <w:r>
        <w:rPr>
          <w:sz w:val="28"/>
          <w:szCs w:val="28"/>
        </w:rPr>
        <w:t>м</w:t>
      </w:r>
      <w:r w:rsidR="00554A00"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нар</w:t>
      </w:r>
      <w:r w:rsidR="00554A00">
        <w:rPr>
          <w:sz w:val="28"/>
          <w:szCs w:val="28"/>
          <w:lang w:val="be-BY"/>
        </w:rPr>
        <w:t>аў</w:t>
      </w:r>
      <w:r>
        <w:rPr>
          <w:sz w:val="28"/>
          <w:szCs w:val="28"/>
        </w:rPr>
        <w:t xml:space="preserve"> са студэнтамі. </w:t>
      </w:r>
    </w:p>
    <w:p w:rsidR="00014BD9" w:rsidRDefault="00014BD9" w:rsidP="00014BD9">
      <w:pPr>
        <w:jc w:val="center"/>
        <w:rPr>
          <w:b/>
          <w:sz w:val="28"/>
          <w:szCs w:val="28"/>
          <w:lang w:val="be-BY"/>
        </w:rPr>
      </w:pPr>
    </w:p>
    <w:p w:rsidR="00554A00" w:rsidRDefault="00554A00" w:rsidP="00014BD9">
      <w:pPr>
        <w:jc w:val="center"/>
        <w:rPr>
          <w:b/>
          <w:sz w:val="28"/>
          <w:szCs w:val="28"/>
          <w:lang w:val="be-BY"/>
        </w:rPr>
      </w:pPr>
    </w:p>
    <w:p w:rsidR="00554A00" w:rsidRPr="00554A00" w:rsidRDefault="00554A00" w:rsidP="00014BD9">
      <w:pPr>
        <w:jc w:val="center"/>
        <w:rPr>
          <w:b/>
          <w:sz w:val="28"/>
          <w:szCs w:val="28"/>
          <w:lang w:val="be-BY"/>
        </w:rPr>
      </w:pPr>
    </w:p>
    <w:p w:rsidR="00014BD9" w:rsidRDefault="00014BD9" w:rsidP="00014BD9">
      <w:pPr>
        <w:jc w:val="center"/>
        <w:rPr>
          <w:b/>
          <w:sz w:val="28"/>
          <w:szCs w:val="28"/>
          <w:lang w:val="be-BY"/>
        </w:rPr>
      </w:pPr>
    </w:p>
    <w:p w:rsidR="00014BD9" w:rsidRDefault="00014BD9" w:rsidP="00014BD9">
      <w:pPr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Мэта і задачы вывучэння дысцыпліны </w:t>
      </w:r>
    </w:p>
    <w:p w:rsidR="00014BD9" w:rsidRDefault="00014BD9" w:rsidP="00014BD9">
      <w:pPr>
        <w:pStyle w:val="af0"/>
        <w:jc w:val="both"/>
        <w:rPr>
          <w:szCs w:val="28"/>
          <w:lang w:val="be-BY"/>
        </w:rPr>
      </w:pPr>
      <w:r>
        <w:rPr>
          <w:szCs w:val="28"/>
          <w:lang w:val="be-BY"/>
        </w:rPr>
        <w:tab/>
        <w:t xml:space="preserve"> </w:t>
      </w:r>
    </w:p>
    <w:p w:rsidR="00014BD9" w:rsidRDefault="00014BD9" w:rsidP="00014BD9">
      <w:pPr>
        <w:pStyle w:val="af0"/>
        <w:jc w:val="both"/>
        <w:rPr>
          <w:b w:val="0"/>
          <w:szCs w:val="28"/>
          <w:lang w:val="be-BY"/>
        </w:rPr>
      </w:pPr>
      <w:r>
        <w:rPr>
          <w:szCs w:val="28"/>
          <w:lang w:val="be-BY"/>
        </w:rPr>
        <w:tab/>
        <w:t xml:space="preserve">Мэта </w:t>
      </w:r>
      <w:r>
        <w:rPr>
          <w:b w:val="0"/>
          <w:szCs w:val="28"/>
          <w:lang w:val="be-BY"/>
        </w:rPr>
        <w:t xml:space="preserve">вывучэння </w:t>
      </w:r>
      <w:r w:rsidR="00A67846">
        <w:rPr>
          <w:b w:val="0"/>
          <w:szCs w:val="28"/>
          <w:lang w:val="be-BY"/>
        </w:rPr>
        <w:t xml:space="preserve">вучэбнай </w:t>
      </w:r>
      <w:r>
        <w:rPr>
          <w:b w:val="0"/>
          <w:szCs w:val="28"/>
          <w:lang w:val="be-BY"/>
        </w:rPr>
        <w:t xml:space="preserve">дысцыпліны “Методыка выкладання гісторыі” –  забяспечыць валоданне будучымі выкладчыкамі тэарэтычнымі асновамі сучаснай методыкі выкладання гісторыі і выпрацоўку ў іх уменняў і навыкаў адбіраць і выкарыстоўваць у практычнай дзейнасці прыёмы, сродкі і тэхналогіі, якія забяспечваюць эфектыўнае навучання гісторыі ў агульнаадукацыйнай школе.  </w:t>
      </w:r>
    </w:p>
    <w:p w:rsidR="00014BD9" w:rsidRDefault="00014BD9" w:rsidP="00014BD9">
      <w:pPr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Дадзеная мэта вырашаецца праз рэалізацыю наступных </w:t>
      </w:r>
      <w:r>
        <w:rPr>
          <w:b/>
          <w:sz w:val="28"/>
          <w:szCs w:val="28"/>
          <w:lang w:val="be-BY"/>
        </w:rPr>
        <w:t>задач</w:t>
      </w:r>
      <w:r>
        <w:rPr>
          <w:sz w:val="28"/>
          <w:szCs w:val="28"/>
          <w:lang w:val="be-BY"/>
        </w:rPr>
        <w:t>:</w:t>
      </w:r>
    </w:p>
    <w:p w:rsidR="00014BD9" w:rsidRDefault="00014BD9" w:rsidP="00014BD9">
      <w:pPr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1.  Засваенне студэнтамі асаблівасцей методыкі выкладання гісторыі як навукі і асноўных этапаў яе станаўлення і развіцця як ў нашай краіне</w:t>
      </w:r>
      <w:r w:rsidR="00554A00">
        <w:rPr>
          <w:sz w:val="28"/>
          <w:szCs w:val="28"/>
          <w:lang w:val="be-BY"/>
        </w:rPr>
        <w:t>,</w:t>
      </w:r>
      <w:r>
        <w:rPr>
          <w:sz w:val="28"/>
          <w:szCs w:val="28"/>
          <w:lang w:val="be-BY"/>
        </w:rPr>
        <w:t xml:space="preserve"> так і за яе межамі.</w:t>
      </w:r>
    </w:p>
    <w:p w:rsidR="00014BD9" w:rsidRDefault="00014BD9" w:rsidP="00014BD9">
      <w:pPr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2. Знаёмства з нарматыўна-прававым і навукова-метадычным забеспячэнн</w:t>
      </w:r>
      <w:r w:rsidR="00554A00">
        <w:rPr>
          <w:sz w:val="28"/>
          <w:szCs w:val="28"/>
          <w:lang w:val="be-BY"/>
        </w:rPr>
        <w:t>ем</w:t>
      </w:r>
      <w:r>
        <w:rPr>
          <w:sz w:val="28"/>
          <w:szCs w:val="28"/>
          <w:lang w:val="be-BY"/>
        </w:rPr>
        <w:t xml:space="preserve"> вучэбнага прадмета “Сусветная гісторыя. Гісторыя Беларусі”, мэтамі і задачамі яго вывучэння ў школе, навукова-метадычнымі прынцыпамі адбору зместу гістарычнай адукацыі ў Рэспубліцы Беларусь</w:t>
      </w:r>
      <w:r w:rsidR="002F6E2D">
        <w:rPr>
          <w:sz w:val="28"/>
          <w:szCs w:val="28"/>
          <w:lang w:val="be-BY"/>
        </w:rPr>
        <w:t xml:space="preserve">, </w:t>
      </w:r>
      <w:r>
        <w:rPr>
          <w:sz w:val="28"/>
          <w:szCs w:val="28"/>
          <w:lang w:val="be-BY"/>
        </w:rPr>
        <w:t xml:space="preserve"> структурай вывучэння гісторыі ў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be-BY"/>
        </w:rPr>
        <w:t>–ХІ класах агульнаадукацыйнай школы</w:t>
      </w:r>
      <w:r w:rsidR="002F6E2D">
        <w:rPr>
          <w:sz w:val="28"/>
          <w:szCs w:val="28"/>
          <w:lang w:val="be-BY"/>
        </w:rPr>
        <w:t xml:space="preserve"> і яе зместам</w:t>
      </w:r>
      <w:r>
        <w:rPr>
          <w:sz w:val="28"/>
          <w:szCs w:val="28"/>
          <w:lang w:val="be-BY"/>
        </w:rPr>
        <w:t xml:space="preserve">.  </w:t>
      </w:r>
    </w:p>
    <w:p w:rsidR="00014BD9" w:rsidRDefault="00014BD9" w:rsidP="00014BD9">
      <w:pPr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3. Авалоданне ведамі аб заканамернасцях працэсу навучання гісторыі, асаблівасцях структуры гістарычных ведаў і ўзаемазвязанай дзейнасці настаўніка і вучняў, якая забяспечвае трывалае засваенне вучнямі гістарычнымі ўяўленнямі, паняццямі, заканамернасцямі грамадскага развіцця і авалоданне дзейнасным кампанентам гістарычнай адукацыі.</w:t>
      </w:r>
    </w:p>
    <w:p w:rsidR="00014BD9" w:rsidRDefault="00014BD9" w:rsidP="00014BD9">
      <w:pPr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4. Знаёмства з методыкай аналізу </w:t>
      </w:r>
      <w:r>
        <w:rPr>
          <w:color w:val="000000"/>
          <w:spacing w:val="6"/>
          <w:sz w:val="28"/>
          <w:szCs w:val="28"/>
          <w:lang w:val="be-BY"/>
        </w:rPr>
        <w:t xml:space="preserve">развіваючага і </w:t>
      </w:r>
      <w:r>
        <w:rPr>
          <w:color w:val="000000"/>
          <w:spacing w:val="8"/>
          <w:sz w:val="28"/>
          <w:szCs w:val="28"/>
          <w:lang w:val="be-BY"/>
        </w:rPr>
        <w:t>выхаваўчага</w:t>
      </w:r>
      <w:r>
        <w:rPr>
          <w:sz w:val="28"/>
          <w:szCs w:val="28"/>
          <w:lang w:val="be-BY"/>
        </w:rPr>
        <w:t xml:space="preserve"> патэнцыялу школьных курсаў гісторыі, вызначэнне аптымальных метадычных шляхоў яго рэалізацыі  ў працэсе навучання прадмету і аналіза фактаў сучаснага грамадска-палітычнага жыцця. </w:t>
      </w:r>
    </w:p>
    <w:p w:rsidR="00014BD9" w:rsidRDefault="00014BD9" w:rsidP="00014BD9">
      <w:pPr>
        <w:shd w:val="clear" w:color="auto" w:fill="FFFFFF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5. Авалоданне першапачатковымі ўменнямі мадэліравання працэсу навучання гісторыі і канструявання найбольш эфектыўных арганізацыйных форм і тэхналогій навучання, якія забяспечаюць прадуктыўную дз</w:t>
      </w:r>
      <w:r w:rsidR="002F6E2D">
        <w:rPr>
          <w:sz w:val="28"/>
          <w:szCs w:val="28"/>
          <w:lang w:val="be-BY"/>
        </w:rPr>
        <w:t>ейнасць школьнікаў па авалоданні</w:t>
      </w:r>
      <w:r>
        <w:rPr>
          <w:sz w:val="28"/>
          <w:szCs w:val="28"/>
          <w:lang w:val="be-BY"/>
        </w:rPr>
        <w:t xml:space="preserve"> гіста</w:t>
      </w:r>
      <w:r w:rsidR="002F6E2D">
        <w:rPr>
          <w:sz w:val="28"/>
          <w:szCs w:val="28"/>
          <w:lang w:val="be-BY"/>
        </w:rPr>
        <w:t>рычнымі ведамі і іх выкарыстанні</w:t>
      </w:r>
      <w:r>
        <w:rPr>
          <w:sz w:val="28"/>
          <w:szCs w:val="28"/>
          <w:lang w:val="be-BY"/>
        </w:rPr>
        <w:t xml:space="preserve"> ў якасці інструмента пазнання фактаў грамадскага жыцця мінулага і сучаснасці.</w:t>
      </w:r>
    </w:p>
    <w:p w:rsidR="00014BD9" w:rsidRDefault="00014BD9" w:rsidP="00014BD9">
      <w:pPr>
        <w:shd w:val="clear" w:color="auto" w:fill="FFFFFF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6. Знаёмства з асаблівасцямі методыкі арганізацыі </w:t>
      </w:r>
      <w:r w:rsidR="002F6E2D">
        <w:rPr>
          <w:sz w:val="28"/>
          <w:szCs w:val="28"/>
          <w:lang w:val="be-BY"/>
        </w:rPr>
        <w:t xml:space="preserve">факультатыўных заняткаў, заняткаў па інтарэсах і </w:t>
      </w:r>
      <w:r>
        <w:rPr>
          <w:sz w:val="28"/>
          <w:szCs w:val="28"/>
          <w:lang w:val="be-BY"/>
        </w:rPr>
        <w:t>пазакласнай работы па гісторыі,</w:t>
      </w:r>
      <w:r w:rsidR="0029043B">
        <w:rPr>
          <w:sz w:val="28"/>
          <w:szCs w:val="28"/>
          <w:lang w:val="be-BY"/>
        </w:rPr>
        <w:t xml:space="preserve"> і</w:t>
      </w:r>
      <w:r w:rsidR="002F6E2D">
        <w:rPr>
          <w:sz w:val="28"/>
          <w:szCs w:val="28"/>
          <w:lang w:val="be-BY"/>
        </w:rPr>
        <w:t>х</w:t>
      </w:r>
      <w:r>
        <w:rPr>
          <w:sz w:val="28"/>
          <w:szCs w:val="28"/>
          <w:lang w:val="be-BY"/>
        </w:rPr>
        <w:t xml:space="preserve"> задачамі, п</w:t>
      </w:r>
      <w:r w:rsidR="002F6E2D">
        <w:rPr>
          <w:sz w:val="28"/>
          <w:szCs w:val="28"/>
          <w:lang w:val="be-BY"/>
        </w:rPr>
        <w:t>рынцыпамі і асноўнымі формамі</w:t>
      </w:r>
      <w:r>
        <w:rPr>
          <w:sz w:val="28"/>
          <w:szCs w:val="28"/>
          <w:lang w:val="be-BY"/>
        </w:rPr>
        <w:t xml:space="preserve"> арганізацыі.</w:t>
      </w:r>
    </w:p>
    <w:p w:rsidR="00014BD9" w:rsidRDefault="00014BD9" w:rsidP="00014BD9">
      <w:pPr>
        <w:shd w:val="clear" w:color="auto" w:fill="FFFFFF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7. Знаёмства са структурай дзейнасці настаўніка гісторыі, яго творчай лабараторыяй па даследаванню, пошуку і канструяванню найбольш аптымальных шляхоў арганізацыі навучання гісторыі ў школе.</w:t>
      </w:r>
    </w:p>
    <w:p w:rsidR="00554A00" w:rsidRDefault="00014BD9" w:rsidP="00014BD9">
      <w:pPr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ab/>
      </w:r>
      <w:r w:rsidR="00554A00" w:rsidRPr="00554A00">
        <w:rPr>
          <w:sz w:val="28"/>
          <w:szCs w:val="28"/>
          <w:lang w:val="be-BY"/>
        </w:rPr>
        <w:t>У выніку вывучэння вучэбнай дысцыпліны студэнт павінен:</w:t>
      </w:r>
      <w:r>
        <w:rPr>
          <w:b/>
          <w:sz w:val="28"/>
          <w:szCs w:val="28"/>
          <w:lang w:val="be-BY"/>
        </w:rPr>
        <w:t xml:space="preserve"> </w:t>
      </w:r>
    </w:p>
    <w:p w:rsidR="00014BD9" w:rsidRDefault="00014BD9" w:rsidP="00014BD9">
      <w:pPr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ведаць:</w:t>
      </w:r>
    </w:p>
    <w:p w:rsidR="00014BD9" w:rsidRDefault="00014BD9" w:rsidP="00014BD9">
      <w:pPr>
        <w:numPr>
          <w:ilvl w:val="0"/>
          <w:numId w:val="2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тэарэтыка-метадалагічныя асновы ме</w:t>
      </w:r>
      <w:r w:rsidR="000F2D2F">
        <w:rPr>
          <w:sz w:val="28"/>
          <w:szCs w:val="28"/>
          <w:lang w:val="be-BY"/>
        </w:rPr>
        <w:t>тодыкі выкладання гісторыі, мэты</w:t>
      </w:r>
      <w:r>
        <w:rPr>
          <w:sz w:val="28"/>
          <w:szCs w:val="28"/>
          <w:lang w:val="be-BY"/>
        </w:rPr>
        <w:t xml:space="preserve"> і задачы навучання гісторыі ў школе; </w:t>
      </w:r>
    </w:p>
    <w:p w:rsidR="00014BD9" w:rsidRDefault="00014BD9" w:rsidP="00014BD9">
      <w:pPr>
        <w:numPr>
          <w:ilvl w:val="0"/>
          <w:numId w:val="2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адукацыйныя, выхаваўчыя і развіваючыя магчымасці сучаснага зместу школьнай гістарычнай адукацыі і шляхі </w:t>
      </w:r>
      <w:r w:rsidR="001218F0">
        <w:rPr>
          <w:sz w:val="28"/>
          <w:szCs w:val="28"/>
          <w:lang w:val="be-BY"/>
        </w:rPr>
        <w:t xml:space="preserve">іх </w:t>
      </w:r>
      <w:r>
        <w:rPr>
          <w:sz w:val="28"/>
          <w:szCs w:val="28"/>
          <w:lang w:val="be-BY"/>
        </w:rPr>
        <w:t>рэалізацыі;</w:t>
      </w:r>
      <w:r w:rsidR="001218F0">
        <w:rPr>
          <w:sz w:val="28"/>
          <w:szCs w:val="28"/>
          <w:lang w:val="be-BY"/>
        </w:rPr>
        <w:t xml:space="preserve"> </w:t>
      </w:r>
    </w:p>
    <w:p w:rsidR="00014BD9" w:rsidRDefault="00014BD9" w:rsidP="00014BD9">
      <w:pPr>
        <w:numPr>
          <w:ilvl w:val="0"/>
          <w:numId w:val="2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асноўныя прыёмы, сродкі, формы і тэхналогіі навучання гісторыі;</w:t>
      </w:r>
    </w:p>
    <w:p w:rsidR="001218F0" w:rsidRDefault="001218F0" w:rsidP="00014BD9">
      <w:pPr>
        <w:numPr>
          <w:ilvl w:val="0"/>
          <w:numId w:val="2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асаблівасці арган</w:t>
      </w:r>
      <w:r w:rsidR="0029043B">
        <w:rPr>
          <w:sz w:val="28"/>
          <w:szCs w:val="28"/>
          <w:lang w:val="be-BY"/>
        </w:rPr>
        <w:t>ізацыі факультатыўных заняткаў і паз</w:t>
      </w:r>
      <w:r>
        <w:rPr>
          <w:sz w:val="28"/>
          <w:szCs w:val="28"/>
          <w:lang w:val="be-BY"/>
        </w:rPr>
        <w:t>акласнай работы па гісторыі;</w:t>
      </w:r>
    </w:p>
    <w:p w:rsidR="00014BD9" w:rsidRDefault="00014BD9" w:rsidP="00014BD9">
      <w:pPr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умець:</w:t>
      </w:r>
    </w:p>
    <w:p w:rsidR="00014BD9" w:rsidRDefault="00014BD9" w:rsidP="00014BD9">
      <w:pPr>
        <w:numPr>
          <w:ilvl w:val="0"/>
          <w:numId w:val="4"/>
        </w:numPr>
        <w:tabs>
          <w:tab w:val="num" w:pos="426"/>
        </w:tabs>
        <w:ind w:left="426" w:hanging="426"/>
        <w:jc w:val="both"/>
        <w:rPr>
          <w:b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вызначаць аптымальныя мэты і задачы вывучэння асноўных кампанентаў зместу школьнай гістарычнай адукацыі;  </w:t>
      </w:r>
    </w:p>
    <w:p w:rsidR="00554A00" w:rsidRPr="00554A00" w:rsidRDefault="00014BD9" w:rsidP="00554A00">
      <w:pPr>
        <w:numPr>
          <w:ilvl w:val="0"/>
          <w:numId w:val="4"/>
        </w:numPr>
        <w:tabs>
          <w:tab w:val="num" w:pos="426"/>
        </w:tabs>
        <w:ind w:left="426" w:hanging="426"/>
        <w:jc w:val="both"/>
        <w:rPr>
          <w:b/>
          <w:sz w:val="28"/>
          <w:szCs w:val="28"/>
          <w:lang w:val="be-BY"/>
        </w:rPr>
      </w:pPr>
      <w:r w:rsidRPr="00554A00">
        <w:rPr>
          <w:sz w:val="28"/>
          <w:szCs w:val="28"/>
          <w:lang w:val="be-BY"/>
        </w:rPr>
        <w:t xml:space="preserve">выкарыстоўваць адэкватныя мэтам, зместу і пазнавальным магчымасцям школьнікаў прыёмы і сродкі навучання, разнастайныя формы і тэхналогіі арганізацыі </w:t>
      </w:r>
      <w:r w:rsidR="00554A00" w:rsidRPr="00530E01">
        <w:rPr>
          <w:sz w:val="28"/>
          <w:szCs w:val="28"/>
          <w:lang w:val="be-BY"/>
        </w:rPr>
        <w:t>адукацыйнага</w:t>
      </w:r>
      <w:r w:rsidRPr="00554A00">
        <w:rPr>
          <w:sz w:val="28"/>
          <w:szCs w:val="28"/>
          <w:lang w:val="be-BY"/>
        </w:rPr>
        <w:t xml:space="preserve"> працэса;</w:t>
      </w:r>
      <w:r w:rsidR="00554A00" w:rsidRPr="00554A00">
        <w:rPr>
          <w:sz w:val="28"/>
          <w:szCs w:val="28"/>
          <w:lang w:val="be-BY"/>
        </w:rPr>
        <w:t xml:space="preserve"> </w:t>
      </w:r>
    </w:p>
    <w:p w:rsidR="00554A00" w:rsidRPr="00530E01" w:rsidRDefault="00554A00" w:rsidP="00554A00">
      <w:pPr>
        <w:jc w:val="both"/>
        <w:rPr>
          <w:b/>
          <w:sz w:val="28"/>
          <w:szCs w:val="28"/>
          <w:lang w:val="be-BY"/>
        </w:rPr>
      </w:pPr>
      <w:r w:rsidRPr="00530E01">
        <w:rPr>
          <w:b/>
          <w:sz w:val="28"/>
          <w:szCs w:val="28"/>
          <w:lang w:val="be-BY"/>
        </w:rPr>
        <w:t>валодаць:</w:t>
      </w:r>
    </w:p>
    <w:p w:rsidR="00554A00" w:rsidRPr="00530E01" w:rsidRDefault="00554A00" w:rsidP="00014BD9">
      <w:pPr>
        <w:numPr>
          <w:ilvl w:val="0"/>
          <w:numId w:val="4"/>
        </w:numPr>
        <w:tabs>
          <w:tab w:val="num" w:pos="426"/>
        </w:tabs>
        <w:ind w:left="426" w:hanging="426"/>
        <w:jc w:val="both"/>
        <w:rPr>
          <w:b/>
          <w:sz w:val="28"/>
          <w:szCs w:val="28"/>
          <w:lang w:val="be-BY"/>
        </w:rPr>
      </w:pPr>
      <w:r w:rsidRPr="00530E01">
        <w:rPr>
          <w:sz w:val="28"/>
          <w:szCs w:val="28"/>
          <w:lang w:val="be-BY"/>
        </w:rPr>
        <w:t>асноўнымі прыёмамі, сродкамі, формамі і тэхналогіямі навучання гісторыі;</w:t>
      </w:r>
    </w:p>
    <w:p w:rsidR="00014BD9" w:rsidRPr="00530E01" w:rsidRDefault="00014BD9" w:rsidP="00014BD9">
      <w:pPr>
        <w:numPr>
          <w:ilvl w:val="0"/>
          <w:numId w:val="4"/>
        </w:numPr>
        <w:tabs>
          <w:tab w:val="num" w:pos="426"/>
        </w:tabs>
        <w:ind w:left="426" w:hanging="426"/>
        <w:jc w:val="both"/>
        <w:rPr>
          <w:b/>
          <w:sz w:val="28"/>
          <w:szCs w:val="28"/>
          <w:lang w:val="be-BY"/>
        </w:rPr>
      </w:pPr>
      <w:r w:rsidRPr="00530E01">
        <w:rPr>
          <w:sz w:val="28"/>
          <w:szCs w:val="28"/>
          <w:lang w:val="be-BY"/>
        </w:rPr>
        <w:t>метад</w:t>
      </w:r>
      <w:r w:rsidR="00554A00" w:rsidRPr="00530E01">
        <w:rPr>
          <w:sz w:val="28"/>
          <w:szCs w:val="28"/>
          <w:lang w:val="be-BY"/>
        </w:rPr>
        <w:t>амі</w:t>
      </w:r>
      <w:r w:rsidRPr="00530E01">
        <w:rPr>
          <w:sz w:val="28"/>
          <w:szCs w:val="28"/>
          <w:lang w:val="be-BY"/>
        </w:rPr>
        <w:t xml:space="preserve"> аналізу перадавога педагагічнага вопыту для ўдасканалення </w:t>
      </w:r>
      <w:r w:rsidR="00554A00" w:rsidRPr="00530E01">
        <w:rPr>
          <w:sz w:val="28"/>
          <w:szCs w:val="28"/>
          <w:lang w:val="be-BY"/>
        </w:rPr>
        <w:t>адукацыйнага</w:t>
      </w:r>
      <w:r w:rsidRPr="00530E01">
        <w:rPr>
          <w:sz w:val="28"/>
          <w:szCs w:val="28"/>
          <w:lang w:val="be-BY"/>
        </w:rPr>
        <w:t xml:space="preserve"> працэса і асабістага педагагічнага майстэрства.</w:t>
      </w:r>
    </w:p>
    <w:p w:rsidR="004622B6" w:rsidRDefault="004622B6" w:rsidP="00014BD9">
      <w:pPr>
        <w:ind w:left="708"/>
        <w:jc w:val="both"/>
        <w:rPr>
          <w:sz w:val="28"/>
          <w:szCs w:val="28"/>
          <w:lang w:val="be-BY"/>
        </w:rPr>
      </w:pPr>
    </w:p>
    <w:p w:rsidR="00014BD9" w:rsidRDefault="004622B6" w:rsidP="004622B6">
      <w:pPr>
        <w:ind w:left="708"/>
        <w:jc w:val="center"/>
        <w:rPr>
          <w:b/>
          <w:sz w:val="28"/>
          <w:szCs w:val="28"/>
          <w:lang w:val="be-BY"/>
        </w:rPr>
      </w:pPr>
      <w:r w:rsidRPr="004622B6">
        <w:rPr>
          <w:b/>
          <w:sz w:val="28"/>
          <w:szCs w:val="28"/>
          <w:lang w:val="be-BY"/>
        </w:rPr>
        <w:t>Патрабаванні да кампетэнтнасці спецыяліста</w:t>
      </w:r>
    </w:p>
    <w:p w:rsidR="004622B6" w:rsidRDefault="004622B6" w:rsidP="004622B6">
      <w:pPr>
        <w:ind w:left="708"/>
        <w:jc w:val="center"/>
        <w:rPr>
          <w:b/>
          <w:sz w:val="28"/>
          <w:szCs w:val="28"/>
          <w:lang w:val="be-BY"/>
        </w:rPr>
      </w:pPr>
    </w:p>
    <w:p w:rsidR="004622B6" w:rsidRPr="004622B6" w:rsidRDefault="004622B6" w:rsidP="00632207">
      <w:pPr>
        <w:ind w:left="708"/>
        <w:jc w:val="center"/>
        <w:rPr>
          <w:b/>
          <w:i/>
          <w:sz w:val="28"/>
          <w:szCs w:val="28"/>
          <w:lang w:val="be-BY"/>
        </w:rPr>
      </w:pPr>
      <w:r w:rsidRPr="004622B6">
        <w:rPr>
          <w:b/>
          <w:i/>
          <w:sz w:val="28"/>
          <w:szCs w:val="28"/>
          <w:lang w:val="be-BY"/>
        </w:rPr>
        <w:t>Патрабаванні да акадэмічных кампетэнцый спецыяліста</w:t>
      </w:r>
    </w:p>
    <w:p w:rsidR="004622B6" w:rsidRDefault="004622B6" w:rsidP="00014BD9">
      <w:pPr>
        <w:ind w:left="708"/>
        <w:jc w:val="both"/>
        <w:rPr>
          <w:sz w:val="28"/>
          <w:szCs w:val="28"/>
          <w:lang w:val="be-BY"/>
        </w:rPr>
      </w:pPr>
      <w:r w:rsidRPr="004622B6">
        <w:rPr>
          <w:sz w:val="28"/>
          <w:szCs w:val="28"/>
          <w:lang w:val="be-BY"/>
        </w:rPr>
        <w:t>Спецыяліст павінен:</w:t>
      </w:r>
    </w:p>
    <w:p w:rsidR="004622B6" w:rsidRDefault="004622B6" w:rsidP="00632207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 w:rsidRPr="00632207">
        <w:rPr>
          <w:sz w:val="28"/>
          <w:szCs w:val="28"/>
          <w:lang w:val="be-BY"/>
        </w:rPr>
        <w:t xml:space="preserve">Умець прымяняць базавыя навукова-практычныя веды </w:t>
      </w:r>
      <w:r w:rsidR="00632207">
        <w:rPr>
          <w:sz w:val="28"/>
          <w:szCs w:val="28"/>
          <w:lang w:val="be-BY"/>
        </w:rPr>
        <w:br/>
      </w:r>
      <w:r w:rsidRPr="00632207">
        <w:rPr>
          <w:sz w:val="28"/>
          <w:szCs w:val="28"/>
          <w:lang w:val="be-BY"/>
        </w:rPr>
        <w:t>для вырашэння тэарэтычных і практычных задач.</w:t>
      </w:r>
    </w:p>
    <w:p w:rsidR="00632207" w:rsidRDefault="00632207" w:rsidP="00632207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– Валодаць метадамі навукова-педагагічнага даследавання.</w:t>
      </w:r>
    </w:p>
    <w:p w:rsidR="00632207" w:rsidRDefault="00632207" w:rsidP="00632207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Валодаць даследчыцкімі навыкамі.</w:t>
      </w:r>
    </w:p>
    <w:p w:rsidR="00632207" w:rsidRDefault="00632207" w:rsidP="00632207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Умець працаваць самастойна.</w:t>
      </w:r>
    </w:p>
    <w:p w:rsidR="00632207" w:rsidRDefault="00632207" w:rsidP="00632207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Быць здольным нараджаць новыя ідэі (валодаць крэатыўнасцю).</w:t>
      </w:r>
    </w:p>
    <w:p w:rsidR="00632207" w:rsidRDefault="00632207" w:rsidP="00632207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Валодаць міждысцыплінарным падыходам пры вырашэнні праблем.</w:t>
      </w:r>
    </w:p>
    <w:p w:rsidR="00632207" w:rsidRDefault="00632207" w:rsidP="00632207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Мець навыкі, звязаныя з выкарыстаннем тэхнічных прыстасаванняў, кіраваннем інфармацыяй і працай з камп’ютарам.</w:t>
      </w:r>
    </w:p>
    <w:p w:rsidR="00632207" w:rsidRDefault="00632207" w:rsidP="00632207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Валодаць навыкамі вуснай і пісьмовай камунікацыі.</w:t>
      </w:r>
    </w:p>
    <w:p w:rsidR="00632207" w:rsidRDefault="00632207" w:rsidP="00632207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Умець вучыцца, павышаць сваю кваліфікацыю на працягу ўсяго жыцця.</w:t>
      </w:r>
    </w:p>
    <w:p w:rsidR="00632207" w:rsidRPr="00632207" w:rsidRDefault="00632207" w:rsidP="00632207">
      <w:pPr>
        <w:pStyle w:val="af4"/>
        <w:ind w:left="1068"/>
        <w:jc w:val="center"/>
        <w:rPr>
          <w:b/>
          <w:i/>
          <w:sz w:val="28"/>
          <w:szCs w:val="28"/>
          <w:lang w:val="be-BY"/>
        </w:rPr>
      </w:pPr>
      <w:r w:rsidRPr="00632207">
        <w:rPr>
          <w:b/>
          <w:i/>
          <w:sz w:val="28"/>
          <w:szCs w:val="28"/>
          <w:lang w:val="be-BY"/>
        </w:rPr>
        <w:t xml:space="preserve">Патрабаванні да </w:t>
      </w:r>
      <w:r>
        <w:rPr>
          <w:b/>
          <w:i/>
          <w:sz w:val="28"/>
          <w:szCs w:val="28"/>
          <w:lang w:val="be-BY"/>
        </w:rPr>
        <w:t>сацыяльна-асобасных</w:t>
      </w:r>
      <w:r w:rsidRPr="00632207">
        <w:rPr>
          <w:b/>
          <w:i/>
          <w:sz w:val="28"/>
          <w:szCs w:val="28"/>
          <w:lang w:val="be-BY"/>
        </w:rPr>
        <w:t xml:space="preserve"> кампетэнцый спецыяліста</w:t>
      </w:r>
    </w:p>
    <w:p w:rsidR="00632207" w:rsidRDefault="00632207" w:rsidP="00632207">
      <w:pPr>
        <w:pStyle w:val="af4"/>
        <w:ind w:left="1068"/>
        <w:jc w:val="both"/>
        <w:rPr>
          <w:sz w:val="28"/>
          <w:szCs w:val="28"/>
          <w:lang w:val="be-BY"/>
        </w:rPr>
      </w:pPr>
      <w:r w:rsidRPr="00632207">
        <w:rPr>
          <w:sz w:val="28"/>
          <w:szCs w:val="28"/>
          <w:lang w:val="be-BY"/>
        </w:rPr>
        <w:t>Спецыяліст павінен:</w:t>
      </w:r>
    </w:p>
    <w:p w:rsidR="00632207" w:rsidRDefault="00632207" w:rsidP="00632207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Быць здольным да сацыяльнага ўзаемадзеяння.</w:t>
      </w:r>
    </w:p>
    <w:p w:rsidR="00632207" w:rsidRDefault="00632207" w:rsidP="00632207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Валодць здольнасцю да міжасабовых камунікацый.</w:t>
      </w:r>
    </w:p>
    <w:p w:rsidR="00632207" w:rsidRDefault="00632207" w:rsidP="00632207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Быць здольным да крытыкі і самакрытыкі.</w:t>
      </w:r>
    </w:p>
    <w:p w:rsidR="00632207" w:rsidRDefault="00632207" w:rsidP="00632207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Умець працаваць у камандзе.</w:t>
      </w:r>
    </w:p>
    <w:p w:rsidR="00632207" w:rsidRDefault="00632207" w:rsidP="00632207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Быць здольным ажыццяўляць самаадукацыю і ўдасканальваць прафесійную дзейнасць.</w:t>
      </w:r>
    </w:p>
    <w:p w:rsidR="00947670" w:rsidRDefault="00947670" w:rsidP="00947670">
      <w:pPr>
        <w:pStyle w:val="af4"/>
        <w:ind w:left="1068"/>
        <w:jc w:val="center"/>
        <w:rPr>
          <w:b/>
          <w:i/>
          <w:sz w:val="28"/>
          <w:szCs w:val="28"/>
          <w:lang w:val="be-BY"/>
        </w:rPr>
      </w:pPr>
      <w:r w:rsidRPr="00632207">
        <w:rPr>
          <w:b/>
          <w:i/>
          <w:sz w:val="28"/>
          <w:szCs w:val="28"/>
          <w:lang w:val="be-BY"/>
        </w:rPr>
        <w:t xml:space="preserve">Патрабаванні да </w:t>
      </w:r>
      <w:r>
        <w:rPr>
          <w:b/>
          <w:i/>
          <w:sz w:val="28"/>
          <w:szCs w:val="28"/>
          <w:lang w:val="be-BY"/>
        </w:rPr>
        <w:t>прафесійных</w:t>
      </w:r>
      <w:r w:rsidRPr="00632207">
        <w:rPr>
          <w:b/>
          <w:i/>
          <w:sz w:val="28"/>
          <w:szCs w:val="28"/>
          <w:lang w:val="be-BY"/>
        </w:rPr>
        <w:t xml:space="preserve"> кампетэнцый спецыяліста</w:t>
      </w:r>
    </w:p>
    <w:p w:rsidR="00947670" w:rsidRDefault="00947670" w:rsidP="00947670">
      <w:pPr>
        <w:pStyle w:val="af4"/>
        <w:ind w:left="1068"/>
        <w:jc w:val="both"/>
        <w:rPr>
          <w:sz w:val="28"/>
          <w:szCs w:val="28"/>
          <w:lang w:val="be-BY"/>
        </w:rPr>
      </w:pPr>
      <w:r w:rsidRPr="00632207">
        <w:rPr>
          <w:sz w:val="28"/>
          <w:szCs w:val="28"/>
          <w:lang w:val="be-BY"/>
        </w:rPr>
        <w:t>Спецыяліст павінен:</w:t>
      </w:r>
    </w:p>
    <w:p w:rsidR="00947670" w:rsidRDefault="00947670" w:rsidP="00947670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Кіраваць вучэбна-пазнавальнай  і вучэбна-даследчыцкай дзейнасцю навучэнцаў.</w:t>
      </w:r>
    </w:p>
    <w:p w:rsidR="00947670" w:rsidRDefault="00947670" w:rsidP="00947670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Выкарыстоўваць аптымальныя метады, формы і сродкі навучання.</w:t>
      </w:r>
    </w:p>
    <w:p w:rsidR="00947670" w:rsidRDefault="00947670" w:rsidP="00947670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Арганізоўваць і праводзіць вучэбныя заняткі разнастайных відаў </w:t>
      </w:r>
      <w:r w:rsidR="00326A66">
        <w:rPr>
          <w:sz w:val="28"/>
          <w:szCs w:val="28"/>
          <w:lang w:val="be-BY"/>
        </w:rPr>
        <w:br/>
      </w:r>
      <w:r>
        <w:rPr>
          <w:sz w:val="28"/>
          <w:szCs w:val="28"/>
          <w:lang w:val="be-BY"/>
        </w:rPr>
        <w:t>і форм.</w:t>
      </w:r>
    </w:p>
    <w:p w:rsidR="00947670" w:rsidRDefault="00947670" w:rsidP="00947670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Арганізоўваць самастойную працу навучэнцаў.</w:t>
      </w:r>
    </w:p>
    <w:p w:rsidR="00947670" w:rsidRDefault="00947670" w:rsidP="00947670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Развіваць вучэбныя магчымасці і здольнасці навучэнцаў на аснове сістэмнай педагагічнай дыягностыкі.</w:t>
      </w:r>
    </w:p>
    <w:p w:rsidR="00947670" w:rsidRDefault="00947670" w:rsidP="00947670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Развіваць навыкі самастойнай працы навучэнцаў з вучэбнай, даведачнай, навуковай літаратурай і інш. крыніцамі інфармацыі.</w:t>
      </w:r>
    </w:p>
    <w:p w:rsidR="00947670" w:rsidRDefault="00947670" w:rsidP="00947670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Арганізоўваць і праводзіць карэкцыйна-педагагічную дзейнасць </w:t>
      </w:r>
      <w:r w:rsidR="00326A66">
        <w:rPr>
          <w:sz w:val="28"/>
          <w:szCs w:val="28"/>
          <w:lang w:val="be-BY"/>
        </w:rPr>
        <w:br/>
      </w:r>
      <w:r>
        <w:rPr>
          <w:sz w:val="28"/>
          <w:szCs w:val="28"/>
          <w:lang w:val="be-BY"/>
        </w:rPr>
        <w:t>з навучэнцамі.</w:t>
      </w:r>
    </w:p>
    <w:p w:rsidR="00947670" w:rsidRDefault="00947670" w:rsidP="00947670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Папярэджваць і пераадольваць непаспяховасць навучэнцаў.</w:t>
      </w:r>
    </w:p>
    <w:p w:rsidR="00947670" w:rsidRDefault="00947670" w:rsidP="00947670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Фармуляваць адукацыйныя і выхаваўчыя ідэі.</w:t>
      </w:r>
    </w:p>
    <w:p w:rsidR="00947670" w:rsidRDefault="00947670" w:rsidP="00947670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Ацэньваць вучэбныя дасягненні навучэнцаў, а таксама ўзроўні іх выхаванасці і развіцця.</w:t>
      </w:r>
    </w:p>
    <w:p w:rsidR="00947670" w:rsidRDefault="00947670" w:rsidP="00947670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Ажыццяўляць прафесійную самадукацыю і самавыхаванне з мэтай удасканалення прафесійнай дзейнасці.</w:t>
      </w:r>
    </w:p>
    <w:p w:rsidR="00947670" w:rsidRDefault="00947670" w:rsidP="00947670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Арганізоўваць цэласны</w:t>
      </w:r>
      <w:r w:rsidR="00326A66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адукацыйны працэс з улікам сучасных адукацыйных тэхналогій і педагагічных іннавацый.</w:t>
      </w:r>
    </w:p>
    <w:p w:rsidR="00947670" w:rsidRDefault="00326A66" w:rsidP="00947670">
      <w:pPr>
        <w:pStyle w:val="af4"/>
        <w:numPr>
          <w:ilvl w:val="0"/>
          <w:numId w:val="1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Аналізаваць і ацэньваць педагагічныя з’явы і падзеі мінулага </w:t>
      </w:r>
      <w:r>
        <w:rPr>
          <w:sz w:val="28"/>
          <w:szCs w:val="28"/>
          <w:lang w:val="be-BY"/>
        </w:rPr>
        <w:br/>
        <w:t>ў святле сучасных навуковых ведаў.</w:t>
      </w:r>
    </w:p>
    <w:p w:rsidR="004622B6" w:rsidRPr="004622B6" w:rsidRDefault="004622B6" w:rsidP="00014BD9">
      <w:pPr>
        <w:ind w:left="708"/>
        <w:jc w:val="both"/>
        <w:rPr>
          <w:sz w:val="28"/>
          <w:szCs w:val="28"/>
          <w:lang w:val="be-BY"/>
        </w:rPr>
      </w:pPr>
    </w:p>
    <w:p w:rsidR="004622B6" w:rsidRDefault="004622B6" w:rsidP="00014BD9">
      <w:pPr>
        <w:ind w:left="708"/>
        <w:jc w:val="both"/>
        <w:rPr>
          <w:sz w:val="28"/>
          <w:szCs w:val="28"/>
          <w:lang w:val="be-BY"/>
        </w:rPr>
      </w:pPr>
    </w:p>
    <w:p w:rsidR="00CC106F" w:rsidRDefault="00CC106F" w:rsidP="00014BD9">
      <w:pPr>
        <w:ind w:firstLine="720"/>
        <w:jc w:val="both"/>
        <w:rPr>
          <w:sz w:val="28"/>
          <w:szCs w:val="28"/>
          <w:lang w:val="be-BY"/>
        </w:rPr>
      </w:pPr>
      <w:r w:rsidRPr="00CC106F">
        <w:rPr>
          <w:sz w:val="28"/>
          <w:szCs w:val="28"/>
          <w:lang w:val="be-BY"/>
        </w:rPr>
        <w:t>На вывучэнне вучэбнай дысцыпліны</w:t>
      </w:r>
      <w:r w:rsidR="00014BD9" w:rsidRPr="00CC106F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адведзена 191</w:t>
      </w:r>
      <w:r w:rsidR="00326A66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гадзіна, з іх</w:t>
      </w:r>
      <w:r w:rsidR="000F2D2F" w:rsidRPr="00CC106F">
        <w:rPr>
          <w:sz w:val="28"/>
          <w:szCs w:val="28"/>
          <w:lang w:val="be-BY"/>
        </w:rPr>
        <w:t xml:space="preserve"> </w:t>
      </w:r>
      <w:r w:rsidR="0029043B" w:rsidRPr="00CC106F">
        <w:rPr>
          <w:sz w:val="28"/>
          <w:szCs w:val="28"/>
          <w:lang w:val="be-BY"/>
        </w:rPr>
        <w:t xml:space="preserve">106 </w:t>
      </w:r>
      <w:r>
        <w:rPr>
          <w:sz w:val="28"/>
          <w:szCs w:val="28"/>
          <w:lang w:val="be-BY"/>
        </w:rPr>
        <w:t xml:space="preserve"> гадзін – аўдыторныя заняткі. Прыкладнае размеркаванне аўдыторных гадзін па відах заняткаў:</w:t>
      </w:r>
      <w:r w:rsidR="0029043B" w:rsidRPr="00CC106F">
        <w:rPr>
          <w:sz w:val="28"/>
          <w:szCs w:val="28"/>
          <w:lang w:val="be-BY"/>
        </w:rPr>
        <w:t xml:space="preserve"> 66 гадзін - лекцыі, 40 гадзін</w:t>
      </w:r>
      <w:r w:rsidR="00014BD9" w:rsidRPr="00CC106F">
        <w:rPr>
          <w:sz w:val="28"/>
          <w:szCs w:val="28"/>
          <w:lang w:val="be-BY"/>
        </w:rPr>
        <w:t xml:space="preserve"> - семінары</w:t>
      </w:r>
      <w:r>
        <w:rPr>
          <w:sz w:val="28"/>
          <w:szCs w:val="28"/>
          <w:lang w:val="be-BY"/>
        </w:rPr>
        <w:t>.</w:t>
      </w:r>
    </w:p>
    <w:p w:rsidR="00014BD9" w:rsidRDefault="00014BD9" w:rsidP="00014BD9">
      <w:pPr>
        <w:ind w:firstLine="720"/>
        <w:jc w:val="both"/>
        <w:rPr>
          <w:sz w:val="28"/>
          <w:szCs w:val="28"/>
          <w:lang w:val="be-BY"/>
        </w:rPr>
      </w:pPr>
    </w:p>
    <w:p w:rsidR="00014BD9" w:rsidRDefault="00014BD9" w:rsidP="00014BD9">
      <w:pPr>
        <w:ind w:firstLine="720"/>
        <w:jc w:val="both"/>
        <w:rPr>
          <w:sz w:val="28"/>
          <w:szCs w:val="28"/>
          <w:lang w:val="be-BY"/>
        </w:rPr>
      </w:pPr>
    </w:p>
    <w:p w:rsidR="00014BD9" w:rsidRDefault="00014BD9" w:rsidP="00014BD9">
      <w:pPr>
        <w:ind w:firstLine="720"/>
        <w:jc w:val="both"/>
        <w:rPr>
          <w:sz w:val="28"/>
          <w:szCs w:val="28"/>
          <w:lang w:val="be-BY"/>
        </w:rPr>
      </w:pPr>
    </w:p>
    <w:p w:rsidR="00014BD9" w:rsidRDefault="00014BD9" w:rsidP="00014BD9">
      <w:pPr>
        <w:ind w:firstLine="720"/>
        <w:jc w:val="both"/>
        <w:rPr>
          <w:sz w:val="28"/>
          <w:szCs w:val="28"/>
          <w:lang w:val="be-BY"/>
        </w:rPr>
      </w:pPr>
    </w:p>
    <w:p w:rsidR="001218F0" w:rsidRDefault="00014BD9" w:rsidP="00014BD9">
      <w:pPr>
        <w:ind w:firstLine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</w:p>
    <w:p w:rsidR="0029043B" w:rsidRDefault="0029043B" w:rsidP="001218F0">
      <w:pPr>
        <w:ind w:firstLine="720"/>
        <w:jc w:val="center"/>
        <w:rPr>
          <w:b/>
          <w:sz w:val="28"/>
          <w:szCs w:val="28"/>
          <w:lang w:val="be-BY"/>
        </w:rPr>
      </w:pPr>
    </w:p>
    <w:p w:rsidR="005A2D3A" w:rsidRDefault="005A2D3A" w:rsidP="001218F0">
      <w:pPr>
        <w:ind w:firstLine="720"/>
        <w:jc w:val="center"/>
        <w:rPr>
          <w:b/>
          <w:sz w:val="28"/>
          <w:szCs w:val="28"/>
          <w:lang w:val="be-BY"/>
        </w:rPr>
      </w:pPr>
    </w:p>
    <w:p w:rsidR="00CC106F" w:rsidRDefault="00CC106F" w:rsidP="001218F0">
      <w:pPr>
        <w:ind w:firstLine="720"/>
        <w:jc w:val="center"/>
        <w:rPr>
          <w:b/>
          <w:sz w:val="28"/>
          <w:szCs w:val="28"/>
          <w:lang w:val="be-BY"/>
        </w:rPr>
      </w:pPr>
    </w:p>
    <w:p w:rsidR="00CC106F" w:rsidRDefault="00CC106F" w:rsidP="001218F0">
      <w:pPr>
        <w:ind w:firstLine="720"/>
        <w:jc w:val="center"/>
        <w:rPr>
          <w:b/>
          <w:sz w:val="28"/>
          <w:szCs w:val="28"/>
          <w:lang w:val="be-BY"/>
        </w:rPr>
      </w:pPr>
    </w:p>
    <w:p w:rsidR="00CC106F" w:rsidRDefault="00CC106F" w:rsidP="001218F0">
      <w:pPr>
        <w:ind w:firstLine="720"/>
        <w:jc w:val="center"/>
        <w:rPr>
          <w:b/>
          <w:sz w:val="28"/>
          <w:szCs w:val="28"/>
          <w:lang w:val="be-BY"/>
        </w:rPr>
      </w:pPr>
    </w:p>
    <w:p w:rsidR="00CC106F" w:rsidRDefault="00CC106F" w:rsidP="001218F0">
      <w:pPr>
        <w:ind w:firstLine="720"/>
        <w:jc w:val="center"/>
        <w:rPr>
          <w:b/>
          <w:sz w:val="28"/>
          <w:szCs w:val="28"/>
          <w:lang w:val="be-BY"/>
        </w:rPr>
      </w:pPr>
    </w:p>
    <w:p w:rsidR="00CC106F" w:rsidRDefault="00CC106F" w:rsidP="001218F0">
      <w:pPr>
        <w:ind w:firstLine="720"/>
        <w:jc w:val="center"/>
        <w:rPr>
          <w:b/>
          <w:sz w:val="28"/>
          <w:szCs w:val="28"/>
          <w:lang w:val="be-BY"/>
        </w:rPr>
      </w:pPr>
    </w:p>
    <w:p w:rsidR="00CC106F" w:rsidRDefault="00CC106F" w:rsidP="001218F0">
      <w:pPr>
        <w:ind w:firstLine="720"/>
        <w:jc w:val="center"/>
        <w:rPr>
          <w:b/>
          <w:sz w:val="28"/>
          <w:szCs w:val="28"/>
          <w:lang w:val="be-BY"/>
        </w:rPr>
      </w:pPr>
    </w:p>
    <w:p w:rsidR="00CC106F" w:rsidRDefault="00CC106F" w:rsidP="001218F0">
      <w:pPr>
        <w:ind w:firstLine="720"/>
        <w:jc w:val="center"/>
        <w:rPr>
          <w:b/>
          <w:sz w:val="28"/>
          <w:szCs w:val="28"/>
          <w:lang w:val="be-BY"/>
        </w:rPr>
      </w:pPr>
    </w:p>
    <w:p w:rsidR="00CC106F" w:rsidRDefault="00CC106F" w:rsidP="001218F0">
      <w:pPr>
        <w:ind w:firstLine="720"/>
        <w:jc w:val="center"/>
        <w:rPr>
          <w:b/>
          <w:sz w:val="28"/>
          <w:szCs w:val="28"/>
          <w:lang w:val="be-BY"/>
        </w:rPr>
      </w:pPr>
    </w:p>
    <w:p w:rsidR="00CC106F" w:rsidRDefault="00CC106F" w:rsidP="001218F0">
      <w:pPr>
        <w:ind w:firstLine="720"/>
        <w:jc w:val="center"/>
        <w:rPr>
          <w:b/>
          <w:sz w:val="28"/>
          <w:szCs w:val="28"/>
          <w:lang w:val="be-BY"/>
        </w:rPr>
      </w:pPr>
    </w:p>
    <w:p w:rsidR="00CC106F" w:rsidRDefault="00CC106F" w:rsidP="001218F0">
      <w:pPr>
        <w:ind w:firstLine="720"/>
        <w:jc w:val="center"/>
        <w:rPr>
          <w:b/>
          <w:sz w:val="28"/>
          <w:szCs w:val="28"/>
          <w:lang w:val="be-BY"/>
        </w:rPr>
      </w:pPr>
    </w:p>
    <w:p w:rsidR="00CC106F" w:rsidRDefault="00CC106F" w:rsidP="001218F0">
      <w:pPr>
        <w:ind w:firstLine="720"/>
        <w:jc w:val="center"/>
        <w:rPr>
          <w:b/>
          <w:sz w:val="28"/>
          <w:szCs w:val="28"/>
          <w:lang w:val="be-BY"/>
        </w:rPr>
      </w:pPr>
    </w:p>
    <w:p w:rsidR="00CC106F" w:rsidRDefault="00CC106F" w:rsidP="001218F0">
      <w:pPr>
        <w:ind w:firstLine="720"/>
        <w:jc w:val="center"/>
        <w:rPr>
          <w:b/>
          <w:sz w:val="28"/>
          <w:szCs w:val="28"/>
          <w:lang w:val="be-BY"/>
        </w:rPr>
      </w:pPr>
    </w:p>
    <w:p w:rsidR="00CC106F" w:rsidRDefault="00CC106F" w:rsidP="001218F0">
      <w:pPr>
        <w:ind w:firstLine="720"/>
        <w:jc w:val="center"/>
        <w:rPr>
          <w:b/>
          <w:sz w:val="28"/>
          <w:szCs w:val="28"/>
          <w:lang w:val="be-BY"/>
        </w:rPr>
      </w:pPr>
    </w:p>
    <w:p w:rsidR="00014BD9" w:rsidRDefault="00014BD9" w:rsidP="00CC106F">
      <w:pPr>
        <w:ind w:firstLine="720"/>
        <w:jc w:val="center"/>
        <w:rPr>
          <w:b/>
          <w:sz w:val="28"/>
          <w:szCs w:val="28"/>
          <w:lang w:val="be-BY"/>
        </w:rPr>
      </w:pPr>
      <w:r w:rsidRPr="00EA6B68">
        <w:rPr>
          <w:b/>
          <w:sz w:val="28"/>
          <w:szCs w:val="28"/>
        </w:rPr>
        <w:t>П</w:t>
      </w:r>
      <w:r w:rsidR="00CC106F">
        <w:rPr>
          <w:b/>
          <w:sz w:val="28"/>
          <w:szCs w:val="28"/>
          <w:lang w:val="be-BY"/>
        </w:rPr>
        <w:t>РЫКЛАДНЫ ТЭМАТЫЧНЫ ПЛАН</w:t>
      </w:r>
    </w:p>
    <w:p w:rsidR="00CC106F" w:rsidRPr="00197969" w:rsidRDefault="00CC106F" w:rsidP="00CC106F">
      <w:pPr>
        <w:ind w:firstLine="720"/>
        <w:jc w:val="center"/>
        <w:rPr>
          <w:szCs w:val="28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6662"/>
        <w:gridCol w:w="993"/>
        <w:gridCol w:w="850"/>
        <w:gridCol w:w="1276"/>
      </w:tblGrid>
      <w:tr w:rsidR="00014BD9" w:rsidRPr="00197969" w:rsidTr="004622B6">
        <w:trPr>
          <w:cantSplit/>
          <w:trHeight w:val="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14BD9" w:rsidRPr="00197969" w:rsidRDefault="00014BD9">
            <w:pPr>
              <w:ind w:firstLine="41"/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 xml:space="preserve">      № п/п         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D9" w:rsidRPr="00197969" w:rsidRDefault="00014BD9">
            <w:pPr>
              <w:ind w:firstLine="113"/>
              <w:jc w:val="center"/>
              <w:rPr>
                <w:sz w:val="28"/>
                <w:szCs w:val="28"/>
                <w:lang w:val="be-BY"/>
              </w:rPr>
            </w:pPr>
          </w:p>
          <w:p w:rsidR="00014BD9" w:rsidRPr="00197969" w:rsidRDefault="00014BD9">
            <w:pPr>
              <w:ind w:firstLine="113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 xml:space="preserve">                       </w:t>
            </w:r>
          </w:p>
          <w:p w:rsidR="00014BD9" w:rsidRPr="00197969" w:rsidRDefault="00014BD9">
            <w:pPr>
              <w:ind w:firstLine="113"/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 xml:space="preserve">                 Назвы раздзелаў і тэм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D9" w:rsidRPr="00197969" w:rsidRDefault="00014BD9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Аўдыторныя гадзіны</w:t>
            </w:r>
          </w:p>
        </w:tc>
      </w:tr>
      <w:tr w:rsidR="00014BD9" w:rsidRPr="00197969" w:rsidTr="004622B6">
        <w:trPr>
          <w:cantSplit/>
          <w:trHeight w:val="19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BD9" w:rsidRPr="00197969" w:rsidRDefault="00014BD9">
            <w:pPr>
              <w:rPr>
                <w:b/>
                <w:sz w:val="28"/>
                <w:szCs w:val="28"/>
                <w:lang w:val="be-BY"/>
              </w:rPr>
            </w:pPr>
          </w:p>
        </w:tc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BD9" w:rsidRPr="00197969" w:rsidRDefault="00014BD9">
            <w:pPr>
              <w:rPr>
                <w:b/>
                <w:sz w:val="28"/>
                <w:szCs w:val="28"/>
                <w:lang w:val="be-BY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D9" w:rsidRPr="00197969" w:rsidRDefault="00014BD9">
            <w:pPr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Усяго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D9" w:rsidRPr="00197969" w:rsidRDefault="00014BD9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у тым ліку</w:t>
            </w:r>
          </w:p>
        </w:tc>
      </w:tr>
      <w:tr w:rsidR="004622B6" w:rsidRPr="00197969" w:rsidTr="004622B6">
        <w:trPr>
          <w:cantSplit/>
          <w:trHeight w:val="5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2B6" w:rsidRPr="00197969" w:rsidRDefault="004622B6">
            <w:pPr>
              <w:rPr>
                <w:b/>
                <w:sz w:val="28"/>
                <w:szCs w:val="28"/>
                <w:lang w:val="be-BY"/>
              </w:rPr>
            </w:pPr>
          </w:p>
        </w:tc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2B6" w:rsidRPr="00197969" w:rsidRDefault="004622B6">
            <w:pPr>
              <w:rPr>
                <w:b/>
                <w:sz w:val="28"/>
                <w:szCs w:val="28"/>
                <w:lang w:val="be-BY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2B6" w:rsidRPr="00197969" w:rsidRDefault="004622B6">
            <w:pPr>
              <w:rPr>
                <w:b/>
                <w:sz w:val="28"/>
                <w:szCs w:val="28"/>
                <w:lang w:val="be-BY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 w:rsidP="00AB3EAC">
            <w:pPr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Лек</w:t>
            </w:r>
            <w:r>
              <w:rPr>
                <w:b/>
                <w:sz w:val="28"/>
                <w:szCs w:val="28"/>
                <w:lang w:val="be-BY"/>
              </w:rPr>
              <w:t>-</w:t>
            </w:r>
            <w:r w:rsidRPr="00197969">
              <w:rPr>
                <w:b/>
                <w:sz w:val="28"/>
                <w:szCs w:val="28"/>
                <w:lang w:val="be-BY"/>
              </w:rPr>
              <w:t>цыі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 w:rsidP="00326A66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Семі-нар</w:t>
            </w:r>
            <w:r w:rsidRPr="00197969">
              <w:rPr>
                <w:b/>
                <w:sz w:val="28"/>
                <w:szCs w:val="28"/>
                <w:lang w:val="be-BY"/>
              </w:rPr>
              <w:t>ы</w:t>
            </w:r>
          </w:p>
        </w:tc>
      </w:tr>
      <w:tr w:rsidR="004622B6" w:rsidRPr="00197969" w:rsidTr="00E33D4A">
        <w:trPr>
          <w:cantSplit/>
          <w:trHeight w:val="3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 xml:space="preserve"> 1</w:t>
            </w:r>
          </w:p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</w:p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 w:rsidP="003809C1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Раздзел 1. Методыка навучання гісторыі як педагагічная навука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firstLine="113"/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firstLine="113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22B6" w:rsidRPr="00197969" w:rsidRDefault="004622B6" w:rsidP="00E33D4A">
            <w:pPr>
              <w:rPr>
                <w:b/>
                <w:sz w:val="28"/>
                <w:szCs w:val="28"/>
                <w:lang w:val="be-BY"/>
              </w:rPr>
            </w:pP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1.1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Прадмет і задачы методыкі выкладання гісторыі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1.2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Станаўленне і развіццё школьнай  гістарычнай адукацыі і методыкі выкладання гісторыі ў дасавецкі час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1.3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 xml:space="preserve">Развіццё школьнай гістарычнай адукацыі і методыкі выкладання гісторыі ў СССР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jc w:val="both"/>
              <w:rPr>
                <w:sz w:val="28"/>
                <w:szCs w:val="28"/>
              </w:rPr>
            </w:pP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1.4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Станаўленне нацыянальнай сістэмы школьнай гістарычнай адукацыі ў Беларусі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jc w:val="both"/>
              <w:rPr>
                <w:sz w:val="28"/>
                <w:szCs w:val="28"/>
              </w:rPr>
            </w:pP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1.5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bCs/>
                <w:iCs/>
                <w:sz w:val="28"/>
                <w:szCs w:val="28"/>
                <w:lang w:val="be-BY"/>
              </w:rPr>
            </w:pPr>
            <w:r w:rsidRPr="00197969">
              <w:rPr>
                <w:bCs/>
                <w:iCs/>
                <w:sz w:val="28"/>
                <w:szCs w:val="28"/>
                <w:lang w:val="be-BY"/>
              </w:rPr>
              <w:t>Сучасны стан і тэндэнцыі развіцця гістарычнай адукацыі ў свеце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2</w:t>
            </w:r>
          </w:p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3809C1" w:rsidRDefault="004622B6" w:rsidP="00D92925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b/>
                <w:bCs/>
                <w:iCs/>
                <w:sz w:val="28"/>
                <w:szCs w:val="28"/>
                <w:lang w:val="be-BY"/>
              </w:rPr>
              <w:t>Раздзел 2. Задачы і змест навучання гісторыі ў школе</w:t>
            </w:r>
            <w:r>
              <w:rPr>
                <w:sz w:val="28"/>
                <w:szCs w:val="28"/>
                <w:lang w:val="be-BY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Default="004622B6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D07854">
              <w:rPr>
                <w:b/>
                <w:sz w:val="28"/>
                <w:szCs w:val="28"/>
                <w:lang w:val="be-BY"/>
              </w:rPr>
              <w:t>12</w:t>
            </w:r>
          </w:p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Default="004622B6">
            <w:pPr>
              <w:ind w:hanging="40"/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4</w:t>
            </w:r>
          </w:p>
          <w:p w:rsidR="004622B6" w:rsidRPr="00197969" w:rsidRDefault="004622B6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8</w:t>
            </w:r>
          </w:p>
          <w:p w:rsidR="004622B6" w:rsidRPr="00197969" w:rsidRDefault="004622B6">
            <w:pPr>
              <w:jc w:val="both"/>
              <w:rPr>
                <w:sz w:val="28"/>
                <w:szCs w:val="28"/>
              </w:rPr>
            </w:pP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2.1</w:t>
            </w:r>
          </w:p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 w:rsidP="003809C1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bCs/>
                <w:iCs/>
                <w:sz w:val="28"/>
                <w:szCs w:val="28"/>
                <w:lang w:val="be-BY"/>
              </w:rPr>
              <w:t>Мэты і задачы гістарычнай адукацыі ў Рэспубліцы Беларусь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D07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D07854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sz w:val="28"/>
                <w:szCs w:val="28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  <w:r w:rsidR="00B54C12">
              <w:rPr>
                <w:sz w:val="28"/>
                <w:szCs w:val="28"/>
                <w:lang w:val="be-BY"/>
              </w:rPr>
              <w:t>.</w:t>
            </w:r>
            <w:r w:rsidR="00D07854">
              <w:rPr>
                <w:sz w:val="28"/>
                <w:szCs w:val="28"/>
                <w:lang w:val="be-BY"/>
              </w:rPr>
              <w:t>2</w:t>
            </w:r>
          </w:p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 w:rsidP="00F03AB1">
            <w:pPr>
              <w:jc w:val="both"/>
              <w:rPr>
                <w:bCs/>
                <w:iCs/>
                <w:sz w:val="28"/>
                <w:szCs w:val="28"/>
                <w:lang w:val="be-BY"/>
              </w:rPr>
            </w:pPr>
            <w:r>
              <w:rPr>
                <w:bCs/>
                <w:iCs/>
                <w:sz w:val="28"/>
                <w:szCs w:val="28"/>
                <w:lang w:val="be-BY"/>
              </w:rPr>
              <w:t>Агульная характарыстыка зместу і асаблівасцей выкладання гісторыі ў школе</w:t>
            </w:r>
            <w:r>
              <w:rPr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D07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6</w:t>
            </w: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Default="004622B6">
            <w:pPr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 xml:space="preserve">  </w:t>
            </w:r>
          </w:p>
          <w:p w:rsidR="004622B6" w:rsidRPr="00197969" w:rsidRDefault="004622B6">
            <w:pPr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3</w:t>
            </w:r>
          </w:p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8F02CE" w:rsidRDefault="004622B6" w:rsidP="000073D2">
            <w:pPr>
              <w:pStyle w:val="5"/>
              <w:spacing w:after="0"/>
              <w:jc w:val="both"/>
              <w:rPr>
                <w:i w:val="0"/>
                <w:sz w:val="28"/>
                <w:szCs w:val="28"/>
                <w:lang w:val="be-BY"/>
              </w:rPr>
            </w:pPr>
            <w:r>
              <w:rPr>
                <w:i w:val="0"/>
                <w:sz w:val="28"/>
                <w:szCs w:val="28"/>
                <w:lang w:val="be-BY"/>
              </w:rPr>
              <w:t xml:space="preserve">Раздзел </w:t>
            </w:r>
            <w:r w:rsidRPr="008F02CE">
              <w:rPr>
                <w:i w:val="0"/>
                <w:sz w:val="28"/>
                <w:szCs w:val="28"/>
                <w:lang w:val="be-BY"/>
              </w:rPr>
              <w:t>3. Працэс фарміравання гістарычных ведаў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Default="004622B6">
            <w:pPr>
              <w:jc w:val="center"/>
              <w:rPr>
                <w:b/>
                <w:sz w:val="28"/>
                <w:szCs w:val="28"/>
                <w:lang w:val="be-BY"/>
              </w:rPr>
            </w:pPr>
          </w:p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2</w:t>
            </w:r>
            <w:r>
              <w:rPr>
                <w:b/>
                <w:sz w:val="28"/>
                <w:szCs w:val="28"/>
                <w:lang w:val="be-BY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Default="004622B6">
            <w:pPr>
              <w:ind w:hanging="40"/>
              <w:jc w:val="center"/>
              <w:rPr>
                <w:b/>
                <w:sz w:val="28"/>
                <w:szCs w:val="28"/>
                <w:lang w:val="be-BY"/>
              </w:rPr>
            </w:pPr>
          </w:p>
          <w:p w:rsidR="004622B6" w:rsidRPr="00197969" w:rsidRDefault="004622B6">
            <w:pPr>
              <w:ind w:hanging="40"/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1</w:t>
            </w:r>
            <w:r w:rsidRPr="00197969">
              <w:rPr>
                <w:b/>
                <w:sz w:val="28"/>
                <w:szCs w:val="28"/>
                <w:lang w:val="be-BY"/>
              </w:rPr>
              <w:t>4</w:t>
            </w:r>
          </w:p>
          <w:p w:rsidR="004622B6" w:rsidRPr="00197969" w:rsidRDefault="004622B6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Default="004622B6">
            <w:pPr>
              <w:jc w:val="center"/>
              <w:rPr>
                <w:b/>
                <w:sz w:val="28"/>
                <w:szCs w:val="28"/>
                <w:lang w:val="be-BY"/>
              </w:rPr>
            </w:pPr>
          </w:p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8</w:t>
            </w:r>
          </w:p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3.1</w:t>
            </w:r>
          </w:p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 w:rsidP="000073D2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Структура гістарычных ведаў школьнікаў,  характарыстыка яе асноўных кампанентаў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D07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3.2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 xml:space="preserve">Методыка фарміравання гістарычных уяўленняў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D07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D07854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 xml:space="preserve">3.3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Метадычныя прыемы і сродкі фарміравання гістарычных паняццяў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3.4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Методыка раскрыцця гістарычных заканамернасцей і рэалізацыі  міжпрадметных сувязей у навучанні гісторыі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D07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D07854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3.5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Выхаванне школьнікаў у працэсе навучання гісторыі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D07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color w:val="000000"/>
                <w:spacing w:val="3"/>
                <w:sz w:val="28"/>
                <w:szCs w:val="28"/>
                <w:lang w:val="be-BY"/>
              </w:rPr>
              <w:t xml:space="preserve">Рэалізацыя дзейнаснага падыходу ў працэсе навучання гісторыі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D07854">
              <w:rPr>
                <w:b/>
                <w:sz w:val="28"/>
                <w:szCs w:val="28"/>
                <w:lang w:val="be-BY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hanging="40"/>
              <w:jc w:val="center"/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4</w:t>
            </w: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 w:rsidP="00A7365C">
            <w:pPr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4.1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 w:rsidP="00D06441">
            <w:pPr>
              <w:jc w:val="both"/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 xml:space="preserve">Дзейнасны падыход ў навучанні гісторыі. Паняцце і структура </w:t>
            </w:r>
            <w:r>
              <w:rPr>
                <w:sz w:val="28"/>
                <w:szCs w:val="28"/>
                <w:lang w:val="be-BY"/>
              </w:rPr>
              <w:t xml:space="preserve">вучэбнай </w:t>
            </w:r>
            <w:r w:rsidRPr="00197969">
              <w:rPr>
                <w:sz w:val="28"/>
                <w:szCs w:val="28"/>
                <w:lang w:val="be-BY"/>
              </w:rPr>
              <w:t>дзейнасці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jc w:val="both"/>
              <w:rPr>
                <w:b/>
                <w:sz w:val="28"/>
                <w:szCs w:val="28"/>
                <w:lang w:val="be-BY"/>
              </w:rPr>
            </w:pP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 w:rsidP="00B54C12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4</w:t>
            </w:r>
            <w:r w:rsidR="00B54C12">
              <w:rPr>
                <w:sz w:val="28"/>
                <w:szCs w:val="28"/>
                <w:lang w:val="be-BY"/>
              </w:rPr>
              <w:t>.</w:t>
            </w: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 w:rsidP="00F03AB1">
            <w:pPr>
              <w:jc w:val="both"/>
              <w:rPr>
                <w:b/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Фарміраванне пазнаваўчага</w:t>
            </w:r>
            <w:r w:rsidRPr="00197969">
              <w:rPr>
                <w:sz w:val="28"/>
                <w:szCs w:val="28"/>
                <w:lang w:val="be-BY"/>
              </w:rPr>
              <w:t xml:space="preserve"> інтарэс</w:t>
            </w:r>
            <w:r>
              <w:rPr>
                <w:sz w:val="28"/>
                <w:szCs w:val="28"/>
                <w:lang w:val="be-BY"/>
              </w:rPr>
              <w:t>у</w:t>
            </w:r>
            <w:r w:rsidRPr="00197969">
              <w:rPr>
                <w:sz w:val="28"/>
                <w:szCs w:val="28"/>
                <w:lang w:val="be-BY"/>
              </w:rPr>
              <w:t xml:space="preserve"> – аснова рэалізацыі дзейнаснага кампанента гістарычнай адукацыі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jc w:val="both"/>
              <w:rPr>
                <w:b/>
                <w:sz w:val="28"/>
                <w:szCs w:val="28"/>
                <w:lang w:val="be-BY"/>
              </w:rPr>
            </w:pP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 w:rsidP="00B54C12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4</w:t>
            </w:r>
            <w:r w:rsidR="00B54C12">
              <w:rPr>
                <w:sz w:val="28"/>
                <w:szCs w:val="28"/>
                <w:lang w:val="be-BY"/>
              </w:rPr>
              <w:t>.</w:t>
            </w:r>
            <w:r w:rsidRPr="00197969"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 w:rsidP="00D92925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Характарыстыка зместу дзейнаснага кампаненту гістарычнай аду</w:t>
            </w:r>
            <w:r w:rsidR="00D92925">
              <w:rPr>
                <w:sz w:val="28"/>
                <w:szCs w:val="28"/>
                <w:lang w:val="be-BY"/>
              </w:rPr>
              <w:t>к</w:t>
            </w:r>
            <w:r w:rsidRPr="00197969">
              <w:rPr>
                <w:sz w:val="28"/>
                <w:szCs w:val="28"/>
                <w:lang w:val="be-BY"/>
              </w:rPr>
              <w:t>ацыі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jc w:val="both"/>
              <w:rPr>
                <w:b/>
                <w:sz w:val="28"/>
                <w:szCs w:val="28"/>
                <w:lang w:val="be-BY"/>
              </w:rPr>
            </w:pP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 w:rsidP="00B54C12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4</w:t>
            </w:r>
            <w:r w:rsidR="00B54C12">
              <w:rPr>
                <w:sz w:val="28"/>
                <w:szCs w:val="28"/>
                <w:lang w:val="be-BY"/>
              </w:rPr>
              <w:t>.</w:t>
            </w:r>
            <w:r w:rsidRPr="00197969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 w:rsidP="00624CF4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Фарміраванне спосабаў вучэбна-пазнавальнай дзейнасці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D07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jc w:val="both"/>
              <w:rPr>
                <w:b/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 w:rsidP="00B54C12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4</w:t>
            </w:r>
            <w:r w:rsidR="00B54C12">
              <w:rPr>
                <w:sz w:val="28"/>
                <w:szCs w:val="28"/>
                <w:lang w:val="be-BY"/>
              </w:rPr>
              <w:t>.</w:t>
            </w:r>
            <w:r w:rsidRPr="00197969">
              <w:rPr>
                <w:sz w:val="28"/>
                <w:szCs w:val="28"/>
                <w:lang w:val="be-BY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 w:rsidP="00EA0CC4">
            <w:pPr>
              <w:ind w:hanging="40"/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Асаблівасці методыкі рэалізацыі дзейнаснага кампанента ў традыцыйнай і тэхналагічнай мадэлях навучання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 w:rsidP="00D92925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Раздзел 5. Прыёмы і сродкі ўзаемадзе</w:t>
            </w:r>
            <w:r w:rsidR="00D92925">
              <w:rPr>
                <w:b/>
                <w:sz w:val="28"/>
                <w:szCs w:val="28"/>
                <w:lang w:val="be-BY"/>
              </w:rPr>
              <w:t>я</w:t>
            </w:r>
            <w:r w:rsidRPr="00197969">
              <w:rPr>
                <w:b/>
                <w:sz w:val="28"/>
                <w:szCs w:val="28"/>
                <w:lang w:val="be-BY"/>
              </w:rPr>
              <w:t>ння настаўніка і вучняў ў працэсе навучання гісторыі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6</w:t>
            </w: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 w:rsidP="00B54C12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5</w:t>
            </w:r>
            <w:r w:rsidR="00B54C12">
              <w:rPr>
                <w:sz w:val="28"/>
                <w:szCs w:val="28"/>
                <w:lang w:val="be-BY"/>
              </w:rPr>
              <w:t>.</w:t>
            </w:r>
            <w:r w:rsidRPr="00197969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Агульная характарыстыка сродкаў навучання гісторыі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326A66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326A66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hanging="40"/>
              <w:jc w:val="center"/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D07854" w:rsidRDefault="004622B6" w:rsidP="00B54C12">
            <w:pPr>
              <w:rPr>
                <w:sz w:val="28"/>
                <w:szCs w:val="28"/>
                <w:lang w:val="be-BY"/>
              </w:rPr>
            </w:pPr>
            <w:r w:rsidRPr="00D07854">
              <w:rPr>
                <w:sz w:val="28"/>
                <w:szCs w:val="28"/>
                <w:lang w:val="be-BY"/>
              </w:rPr>
              <w:t>5.</w:t>
            </w:r>
            <w:r w:rsidR="00B54C12" w:rsidRPr="00D07854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D07854" w:rsidRDefault="004622B6">
            <w:pPr>
              <w:jc w:val="both"/>
              <w:rPr>
                <w:sz w:val="28"/>
                <w:szCs w:val="28"/>
                <w:lang w:val="be-BY"/>
              </w:rPr>
            </w:pPr>
            <w:r w:rsidRPr="00D07854">
              <w:rPr>
                <w:sz w:val="28"/>
                <w:szCs w:val="28"/>
                <w:lang w:val="be-BY"/>
              </w:rPr>
              <w:t>Праблема  метадаў навучання гісторыі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D07854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D07854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 w:rsidRPr="00D07854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 w:rsidP="00B54C12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5.</w:t>
            </w:r>
            <w:r w:rsidR="00B54C12"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iCs/>
                <w:color w:val="000000"/>
                <w:spacing w:val="-4"/>
                <w:sz w:val="28"/>
                <w:szCs w:val="28"/>
                <w:lang w:val="be-BY"/>
              </w:rPr>
              <w:t xml:space="preserve">Методыка </w:t>
            </w:r>
            <w:r w:rsidRPr="00197969">
              <w:rPr>
                <w:iCs/>
                <w:color w:val="000000"/>
                <w:spacing w:val="-4"/>
                <w:sz w:val="28"/>
                <w:szCs w:val="28"/>
                <w:lang w:val="be-BY"/>
              </w:rPr>
              <w:t>нагляднага навучання гісторыі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 w:rsidP="00B54C12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5.</w:t>
            </w:r>
            <w:r w:rsidR="00B54C12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 w:rsidP="00EA6B68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Метадычныя п</w:t>
            </w:r>
            <w:r w:rsidRPr="00197969">
              <w:rPr>
                <w:sz w:val="28"/>
                <w:szCs w:val="28"/>
                <w:lang w:val="be-BY"/>
              </w:rPr>
              <w:t>рыёмы вуснага навучання гісторыі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sz w:val="28"/>
                <w:szCs w:val="28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 w:rsidP="00B54C12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5.</w:t>
            </w:r>
            <w:r w:rsidR="00B54C12">
              <w:rPr>
                <w:sz w:val="28"/>
                <w:szCs w:val="28"/>
                <w:lang w:val="be-BY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color w:val="000000"/>
                <w:spacing w:val="8"/>
                <w:sz w:val="28"/>
                <w:szCs w:val="28"/>
                <w:lang w:val="be-BY"/>
              </w:rPr>
              <w:t>Методыка работы з друкаванымі крыніцамі ў навучанні гісторыі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 xml:space="preserve"> 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Раздел 6. Формы арганізацыі навучання гісторыі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2</w:t>
            </w:r>
            <w:r>
              <w:rPr>
                <w:b/>
                <w:sz w:val="28"/>
                <w:szCs w:val="28"/>
                <w:lang w:val="be-BY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firstLine="113"/>
              <w:jc w:val="center"/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1</w:t>
            </w:r>
            <w:r>
              <w:rPr>
                <w:b/>
                <w:sz w:val="28"/>
                <w:szCs w:val="28"/>
                <w:lang w:val="be-BY"/>
              </w:rPr>
              <w:t>4</w:t>
            </w: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6.1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Урок гісторыі і падрыхтоўка да яго правядзення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firstLine="113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4</w:t>
            </w: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6.2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Сістэма праверкі і ацэнкі вынікаў навучання гісторыі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firstLine="113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4</w:t>
            </w: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D07854" w:rsidRDefault="004622B6">
            <w:pPr>
              <w:rPr>
                <w:sz w:val="28"/>
                <w:szCs w:val="28"/>
                <w:lang w:val="be-BY"/>
              </w:rPr>
            </w:pPr>
            <w:r w:rsidRPr="00D07854">
              <w:rPr>
                <w:sz w:val="28"/>
                <w:szCs w:val="28"/>
                <w:lang w:val="be-BY"/>
              </w:rPr>
              <w:t>6.3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D07854" w:rsidRDefault="004622B6">
            <w:pPr>
              <w:jc w:val="both"/>
              <w:rPr>
                <w:sz w:val="28"/>
                <w:szCs w:val="28"/>
                <w:lang w:val="be-BY"/>
              </w:rPr>
            </w:pPr>
            <w:r w:rsidRPr="00D07854">
              <w:rPr>
                <w:sz w:val="28"/>
                <w:szCs w:val="28"/>
                <w:lang w:val="be-BY"/>
              </w:rPr>
              <w:t xml:space="preserve">Паўтарэнне ў навучанні гісторыі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D07854" w:rsidRDefault="00D07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D07854" w:rsidRDefault="004622B6">
            <w:pPr>
              <w:ind w:firstLine="113"/>
              <w:jc w:val="center"/>
              <w:rPr>
                <w:sz w:val="28"/>
                <w:szCs w:val="28"/>
                <w:lang w:val="be-BY"/>
              </w:rPr>
            </w:pPr>
            <w:r w:rsidRPr="00D07854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D07854">
              <w:rPr>
                <w:sz w:val="28"/>
                <w:szCs w:val="28"/>
                <w:lang w:val="be-BY"/>
              </w:rPr>
              <w:t>2</w:t>
            </w: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6.4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 xml:space="preserve">Выкарыстанне сучасных тэхналогій  навучання гісторыі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D07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firstLine="113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6.5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Методыка выкарыстання інфармацыйных тэхналогій у навучанні гісторыі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firstLine="113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2</w:t>
            </w: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 xml:space="preserve"> 7.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both"/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Раздзел 6. Пазакласная работа па гісторыі. Настаўнік гісторыі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firstLine="113"/>
              <w:jc w:val="center"/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b/>
                <w:sz w:val="28"/>
                <w:szCs w:val="28"/>
                <w:lang w:val="be-BY"/>
              </w:rPr>
            </w:pP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7.1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iCs/>
                <w:color w:val="000000"/>
                <w:sz w:val="28"/>
                <w:szCs w:val="28"/>
                <w:lang w:val="be-BY"/>
              </w:rPr>
              <w:t>Пазакласная работа па гісторыі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firstLine="113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7.2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Настаўнік гісторыі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firstLine="113"/>
              <w:jc w:val="center"/>
              <w:rPr>
                <w:sz w:val="28"/>
                <w:szCs w:val="28"/>
                <w:lang w:val="be-BY"/>
              </w:rPr>
            </w:pPr>
            <w:r w:rsidRPr="00197969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jc w:val="center"/>
              <w:rPr>
                <w:b/>
                <w:sz w:val="28"/>
                <w:szCs w:val="28"/>
                <w:lang w:val="be-BY"/>
              </w:rPr>
            </w:pPr>
          </w:p>
        </w:tc>
      </w:tr>
      <w:tr w:rsidR="004622B6" w:rsidRPr="00197969" w:rsidTr="00E33D4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rPr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Усяго па дысцыпліне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ind w:firstLine="113"/>
              <w:jc w:val="center"/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2B6" w:rsidRPr="00197969" w:rsidRDefault="004622B6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97969">
              <w:rPr>
                <w:b/>
                <w:sz w:val="28"/>
                <w:szCs w:val="28"/>
                <w:lang w:val="be-BY"/>
              </w:rPr>
              <w:t>40</w:t>
            </w:r>
          </w:p>
        </w:tc>
      </w:tr>
    </w:tbl>
    <w:p w:rsidR="005A2D3A" w:rsidRDefault="005A2D3A" w:rsidP="00014BD9">
      <w:pPr>
        <w:pStyle w:val="5"/>
        <w:jc w:val="center"/>
        <w:rPr>
          <w:i w:val="0"/>
          <w:sz w:val="28"/>
          <w:szCs w:val="28"/>
          <w:lang w:val="be-BY"/>
        </w:rPr>
      </w:pPr>
    </w:p>
    <w:p w:rsidR="005A2D3A" w:rsidRDefault="005A2D3A" w:rsidP="00014BD9">
      <w:pPr>
        <w:pStyle w:val="5"/>
        <w:jc w:val="center"/>
        <w:rPr>
          <w:i w:val="0"/>
          <w:sz w:val="28"/>
          <w:szCs w:val="28"/>
          <w:lang w:val="be-BY"/>
        </w:rPr>
      </w:pPr>
    </w:p>
    <w:p w:rsidR="005A2D3A" w:rsidRDefault="005A2D3A" w:rsidP="00014BD9">
      <w:pPr>
        <w:pStyle w:val="5"/>
        <w:jc w:val="center"/>
        <w:rPr>
          <w:i w:val="0"/>
          <w:sz w:val="28"/>
          <w:szCs w:val="28"/>
          <w:lang w:val="be-BY"/>
        </w:rPr>
      </w:pPr>
    </w:p>
    <w:p w:rsidR="005A2D3A" w:rsidRDefault="005A2D3A" w:rsidP="00014BD9">
      <w:pPr>
        <w:pStyle w:val="5"/>
        <w:jc w:val="center"/>
        <w:rPr>
          <w:i w:val="0"/>
          <w:sz w:val="28"/>
          <w:szCs w:val="28"/>
          <w:lang w:val="be-BY"/>
        </w:rPr>
      </w:pPr>
    </w:p>
    <w:p w:rsidR="004622B6" w:rsidRDefault="004622B6" w:rsidP="004622B6">
      <w:pPr>
        <w:rPr>
          <w:lang w:val="be-BY"/>
        </w:rPr>
      </w:pPr>
    </w:p>
    <w:p w:rsidR="004622B6" w:rsidRDefault="004622B6" w:rsidP="004622B6">
      <w:pPr>
        <w:rPr>
          <w:lang w:val="be-BY"/>
        </w:rPr>
      </w:pPr>
    </w:p>
    <w:p w:rsidR="004622B6" w:rsidRDefault="004622B6" w:rsidP="004622B6">
      <w:pPr>
        <w:rPr>
          <w:lang w:val="be-BY"/>
        </w:rPr>
      </w:pPr>
    </w:p>
    <w:p w:rsidR="004622B6" w:rsidRPr="004622B6" w:rsidRDefault="004622B6" w:rsidP="004622B6">
      <w:pPr>
        <w:rPr>
          <w:lang w:val="be-BY"/>
        </w:rPr>
      </w:pPr>
    </w:p>
    <w:p w:rsidR="00D07854" w:rsidRDefault="00D07854" w:rsidP="00014BD9">
      <w:pPr>
        <w:pStyle w:val="5"/>
        <w:jc w:val="center"/>
        <w:rPr>
          <w:i w:val="0"/>
          <w:sz w:val="28"/>
          <w:szCs w:val="28"/>
          <w:lang w:val="be-BY"/>
        </w:rPr>
      </w:pPr>
    </w:p>
    <w:p w:rsidR="00014BD9" w:rsidRPr="00BD1511" w:rsidRDefault="00014BD9" w:rsidP="00014BD9">
      <w:pPr>
        <w:pStyle w:val="5"/>
        <w:jc w:val="center"/>
        <w:rPr>
          <w:i w:val="0"/>
          <w:sz w:val="28"/>
          <w:szCs w:val="28"/>
          <w:lang w:val="be-BY"/>
        </w:rPr>
      </w:pPr>
      <w:r w:rsidRPr="005A2D3A">
        <w:rPr>
          <w:i w:val="0"/>
          <w:sz w:val="28"/>
          <w:szCs w:val="28"/>
          <w:lang w:val="be-BY"/>
        </w:rPr>
        <w:t xml:space="preserve">ЗМЕСТ </w:t>
      </w:r>
      <w:r w:rsidR="004622B6">
        <w:rPr>
          <w:i w:val="0"/>
          <w:sz w:val="28"/>
          <w:szCs w:val="28"/>
          <w:lang w:val="be-BY"/>
        </w:rPr>
        <w:t>ВУЧЭБНАГА МАТЭРЫЯЛУ</w:t>
      </w:r>
    </w:p>
    <w:p w:rsidR="00014BD9" w:rsidRDefault="00014BD9" w:rsidP="00014BD9">
      <w:pPr>
        <w:pStyle w:val="3"/>
        <w:jc w:val="center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ab/>
      </w:r>
    </w:p>
    <w:p w:rsidR="005A2D3A" w:rsidRDefault="005A2D3A" w:rsidP="00014BD9">
      <w:pPr>
        <w:pStyle w:val="3"/>
        <w:jc w:val="center"/>
        <w:rPr>
          <w:szCs w:val="28"/>
        </w:rPr>
      </w:pPr>
    </w:p>
    <w:p w:rsidR="00014BD9" w:rsidRDefault="00014BD9" w:rsidP="00014BD9">
      <w:pPr>
        <w:pStyle w:val="3"/>
        <w:jc w:val="center"/>
        <w:rPr>
          <w:szCs w:val="28"/>
        </w:rPr>
      </w:pPr>
      <w:r>
        <w:rPr>
          <w:szCs w:val="28"/>
        </w:rPr>
        <w:t>Раздзел І. МЕТОДЫКА НАВУЧАННЯ ГІСТОРЫІ</w:t>
      </w:r>
      <w:r>
        <w:rPr>
          <w:szCs w:val="28"/>
        </w:rPr>
        <w:br/>
        <w:t>ЯК ПЕДАГАГІЧНАЯ НАВУКА</w:t>
      </w:r>
    </w:p>
    <w:p w:rsidR="00014BD9" w:rsidRDefault="00014BD9" w:rsidP="00014BD9">
      <w:pPr>
        <w:pStyle w:val="5"/>
        <w:jc w:val="center"/>
        <w:rPr>
          <w:sz w:val="28"/>
          <w:szCs w:val="28"/>
          <w:lang w:val="be-BY"/>
        </w:rPr>
      </w:pPr>
      <w:r>
        <w:rPr>
          <w:rFonts w:ascii="SchoolBook" w:hAnsi="SchoolBook"/>
          <w:sz w:val="28"/>
          <w:szCs w:val="28"/>
          <w:lang w:val="be-BY"/>
        </w:rPr>
        <w:t>Тэма 1.1.</w:t>
      </w:r>
      <w:r>
        <w:rPr>
          <w:sz w:val="28"/>
          <w:szCs w:val="28"/>
          <w:lang w:val="be-BY"/>
        </w:rPr>
        <w:t xml:space="preserve"> Прадмет і задачы методыкі выкладання гісторыі</w:t>
      </w:r>
    </w:p>
    <w:p w:rsidR="00014BD9" w:rsidRDefault="00014BD9" w:rsidP="00014BD9">
      <w:pPr>
        <w:pStyle w:val="ae"/>
        <w:rPr>
          <w:szCs w:val="28"/>
        </w:rPr>
      </w:pPr>
    </w:p>
    <w:p w:rsidR="00014BD9" w:rsidRDefault="00014BD9" w:rsidP="00014BD9">
      <w:pPr>
        <w:pStyle w:val="ae"/>
        <w:rPr>
          <w:szCs w:val="28"/>
        </w:rPr>
      </w:pPr>
      <w:r>
        <w:rPr>
          <w:szCs w:val="28"/>
        </w:rPr>
        <w:t>Методыка выкладання гісторыі як навука і як педагагічная дыс</w:t>
      </w:r>
      <w:r>
        <w:rPr>
          <w:szCs w:val="28"/>
        </w:rPr>
        <w:softHyphen/>
        <w:t>цып</w:t>
      </w:r>
      <w:r>
        <w:rPr>
          <w:szCs w:val="28"/>
        </w:rPr>
        <w:softHyphen/>
        <w:t>ліна. Прадмет методыкі выкладання гісторыі. Асноўныя кам</w:t>
      </w:r>
      <w:r>
        <w:rPr>
          <w:szCs w:val="28"/>
        </w:rPr>
        <w:softHyphen/>
        <w:t>па</w:t>
      </w:r>
      <w:r>
        <w:rPr>
          <w:szCs w:val="28"/>
        </w:rPr>
        <w:softHyphen/>
        <w:t>нен</w:t>
      </w:r>
      <w:r>
        <w:rPr>
          <w:szCs w:val="28"/>
        </w:rPr>
        <w:softHyphen/>
        <w:t>ты працэсу навучання гісторыі: мэты і змест школьных курсаў гіс</w:t>
      </w:r>
      <w:r>
        <w:rPr>
          <w:szCs w:val="28"/>
        </w:rPr>
        <w:softHyphen/>
        <w:t>то</w:t>
      </w:r>
      <w:r>
        <w:rPr>
          <w:szCs w:val="28"/>
        </w:rPr>
        <w:softHyphen/>
      </w:r>
      <w:r>
        <w:rPr>
          <w:szCs w:val="28"/>
        </w:rPr>
        <w:softHyphen/>
        <w:t>рыі, выкладчыцкая дзейнасць настаўніка і пазнавальная дзей</w:t>
      </w:r>
      <w:r>
        <w:rPr>
          <w:szCs w:val="28"/>
        </w:rPr>
        <w:softHyphen/>
        <w:t>насць вуч</w:t>
      </w:r>
      <w:r>
        <w:rPr>
          <w:szCs w:val="28"/>
        </w:rPr>
        <w:softHyphen/>
        <w:t>няў, вынікі навучання. Узаемасувязь паміж імі. Месца методыкі выкладання ў сістэме педагагічных навук. Яе су</w:t>
      </w:r>
      <w:r w:rsidR="00BD1511" w:rsidRPr="003D48B8">
        <w:rPr>
          <w:szCs w:val="28"/>
        </w:rPr>
        <w:t>вя</w:t>
      </w:r>
      <w:r>
        <w:rPr>
          <w:szCs w:val="28"/>
        </w:rPr>
        <w:t>зь з іншымі навукамі.</w:t>
      </w:r>
    </w:p>
    <w:p w:rsidR="00014BD9" w:rsidRDefault="00014BD9" w:rsidP="00014BD9">
      <w:pPr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ab/>
        <w:t>Методыка і тэхналогія навучання. Агульнае і асаблівае. Сувязь ме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 xml:space="preserve">тодыкі навучання гісторыі з іншымі навукамі. </w:t>
      </w:r>
      <w:r>
        <w:rPr>
          <w:sz w:val="28"/>
          <w:szCs w:val="28"/>
        </w:rPr>
        <w:t>Метады да</w:t>
      </w:r>
      <w:r>
        <w:rPr>
          <w:sz w:val="28"/>
          <w:szCs w:val="28"/>
        </w:rPr>
        <w:softHyphen/>
        <w:t>следа</w:t>
      </w:r>
      <w:r>
        <w:rPr>
          <w:sz w:val="28"/>
          <w:szCs w:val="28"/>
        </w:rPr>
        <w:softHyphen/>
        <w:t>ван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ня працэсу навучання гісторыі.</w:t>
      </w:r>
    </w:p>
    <w:p w:rsidR="00014BD9" w:rsidRPr="00565808" w:rsidRDefault="00014BD9" w:rsidP="00014BD9">
      <w:pPr>
        <w:jc w:val="both"/>
        <w:rPr>
          <w:sz w:val="28"/>
          <w:szCs w:val="28"/>
          <w:lang w:val="be-BY"/>
        </w:rPr>
      </w:pPr>
      <w:r>
        <w:rPr>
          <w:lang w:val="be-BY"/>
        </w:rPr>
        <w:tab/>
      </w:r>
      <w:r w:rsidR="00565808" w:rsidRPr="00565808">
        <w:rPr>
          <w:sz w:val="28"/>
          <w:szCs w:val="28"/>
          <w:lang w:val="be-BY"/>
        </w:rPr>
        <w:t xml:space="preserve">Задачы, змест і структура </w:t>
      </w:r>
      <w:r w:rsidR="00BD1511" w:rsidRPr="00D07854">
        <w:rPr>
          <w:sz w:val="28"/>
          <w:szCs w:val="28"/>
          <w:lang w:val="be-BY"/>
        </w:rPr>
        <w:t>вучэбнай дысцыпліны</w:t>
      </w:r>
      <w:r w:rsidRPr="00565808">
        <w:rPr>
          <w:sz w:val="28"/>
          <w:szCs w:val="28"/>
          <w:lang w:val="be-BY"/>
        </w:rPr>
        <w:t xml:space="preserve"> “Методыка вы</w:t>
      </w:r>
      <w:r w:rsidRPr="00565808">
        <w:rPr>
          <w:sz w:val="28"/>
          <w:szCs w:val="28"/>
          <w:lang w:val="be-BY"/>
        </w:rPr>
        <w:softHyphen/>
        <w:t>кла</w:t>
      </w:r>
      <w:r w:rsidRPr="00565808">
        <w:rPr>
          <w:sz w:val="28"/>
          <w:szCs w:val="28"/>
          <w:lang w:val="be-BY"/>
        </w:rPr>
        <w:softHyphen/>
        <w:t>дан</w:t>
      </w:r>
      <w:r w:rsidRPr="00565808">
        <w:rPr>
          <w:sz w:val="28"/>
          <w:szCs w:val="28"/>
          <w:lang w:val="be-BY"/>
        </w:rPr>
        <w:softHyphen/>
        <w:t>ня гісторыі ”. Асноўная літаратур</w:t>
      </w:r>
      <w:r w:rsidR="00565808">
        <w:rPr>
          <w:sz w:val="28"/>
          <w:szCs w:val="28"/>
          <w:lang w:val="be-BY"/>
        </w:rPr>
        <w:t>а.</w:t>
      </w:r>
    </w:p>
    <w:p w:rsidR="00014BD9" w:rsidRDefault="00014BD9" w:rsidP="00014BD9">
      <w:pPr>
        <w:pStyle w:val="23"/>
        <w:rPr>
          <w:b/>
          <w:i/>
          <w:szCs w:val="28"/>
        </w:rPr>
      </w:pPr>
      <w:r>
        <w:rPr>
          <w:b/>
          <w:i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8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характарызаваць методыку выкладання гісторыі як самастойную галіну педагагічнай навукі;</w:t>
      </w:r>
    </w:p>
    <w:p w:rsidR="00014BD9" w:rsidRDefault="00014BD9" w:rsidP="00014BD9">
      <w:pPr>
        <w:numPr>
          <w:ilvl w:val="0"/>
          <w:numId w:val="8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ведаць асноўныя кампаненты працэсу навучання  гісторыі;</w:t>
      </w:r>
    </w:p>
    <w:p w:rsidR="00014BD9" w:rsidRDefault="00014BD9" w:rsidP="00014BD9">
      <w:pPr>
        <w:numPr>
          <w:ilvl w:val="0"/>
          <w:numId w:val="8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устанаўліваць агульнае і асаблівае ў методыцы і тэхналогіі навучання гісторыі;</w:t>
      </w:r>
    </w:p>
    <w:p w:rsidR="00014BD9" w:rsidRDefault="00014BD9" w:rsidP="00014BD9">
      <w:pPr>
        <w:numPr>
          <w:ilvl w:val="0"/>
          <w:numId w:val="8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вызначаць месца методыкі выкладання гісторыі ў сістэме навук;</w:t>
      </w:r>
    </w:p>
    <w:p w:rsidR="00014BD9" w:rsidRDefault="00014BD9" w:rsidP="00014BD9">
      <w:pPr>
        <w:numPr>
          <w:ilvl w:val="0"/>
          <w:numId w:val="8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раскрываць сутнасць метадаў навуковага даследавання працэсу навучання гісторыі.</w:t>
      </w:r>
    </w:p>
    <w:p w:rsidR="00014BD9" w:rsidRDefault="00014BD9" w:rsidP="00014BD9">
      <w:pPr>
        <w:ind w:left="360"/>
        <w:rPr>
          <w:sz w:val="28"/>
          <w:szCs w:val="28"/>
          <w:lang w:val="be-BY"/>
        </w:rPr>
      </w:pPr>
    </w:p>
    <w:p w:rsidR="00014BD9" w:rsidRDefault="00014BD9" w:rsidP="00014BD9">
      <w:pPr>
        <w:pStyle w:val="5"/>
        <w:jc w:val="center"/>
        <w:rPr>
          <w:spacing w:val="-4"/>
          <w:sz w:val="28"/>
          <w:szCs w:val="28"/>
          <w:lang w:val="be-BY"/>
        </w:rPr>
      </w:pPr>
      <w:r>
        <w:rPr>
          <w:rFonts w:ascii="SchoolBook" w:hAnsi="SchoolBook"/>
          <w:sz w:val="28"/>
          <w:szCs w:val="28"/>
          <w:lang w:val="be-BY"/>
        </w:rPr>
        <w:t>Тэма 1.2.</w:t>
      </w:r>
      <w:r>
        <w:rPr>
          <w:sz w:val="28"/>
          <w:szCs w:val="28"/>
          <w:lang w:val="be-BY"/>
        </w:rPr>
        <w:t xml:space="preserve"> Станаўленне і развіццё  школьнай гістарычнай адука</w:t>
      </w:r>
      <w:r>
        <w:rPr>
          <w:sz w:val="28"/>
          <w:szCs w:val="28"/>
          <w:lang w:val="be-BY"/>
        </w:rPr>
        <w:softHyphen/>
        <w:t xml:space="preserve">цыі </w:t>
      </w:r>
      <w:r>
        <w:rPr>
          <w:sz w:val="28"/>
          <w:szCs w:val="28"/>
          <w:lang w:val="be-BY"/>
        </w:rPr>
        <w:br/>
        <w:t>і методыкі выкладання гісторыі ў дасавецкі час</w:t>
      </w:r>
    </w:p>
    <w:p w:rsidR="00014BD9" w:rsidRDefault="00565808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 w:rsidR="00014BD9">
        <w:rPr>
          <w:sz w:val="28"/>
          <w:szCs w:val="28"/>
        </w:rPr>
        <w:t>Узнікненне і станаўленне школьнай гістарычнай адукацыі на ўсходнеславянскіх землях. Фактары, якія вызначаюць  ста</w:t>
      </w:r>
      <w:r w:rsidR="00014BD9">
        <w:rPr>
          <w:sz w:val="28"/>
          <w:szCs w:val="28"/>
        </w:rPr>
        <w:softHyphen/>
        <w:t>наў</w:t>
      </w:r>
      <w:r w:rsidR="00014BD9">
        <w:rPr>
          <w:sz w:val="28"/>
          <w:szCs w:val="28"/>
        </w:rPr>
        <w:softHyphen/>
        <w:t>лен</w:t>
      </w:r>
      <w:r w:rsidR="00014BD9">
        <w:rPr>
          <w:sz w:val="28"/>
          <w:szCs w:val="28"/>
        </w:rPr>
        <w:softHyphen/>
        <w:t>не ме</w:t>
      </w:r>
      <w:r w:rsidR="00014BD9">
        <w:rPr>
          <w:sz w:val="28"/>
          <w:szCs w:val="28"/>
        </w:rPr>
        <w:softHyphen/>
        <w:t>тодыкі як навукі. Асноўныя напрамкі развіцця гісторыка-ме</w:t>
      </w:r>
      <w:r w:rsidR="00014BD9">
        <w:rPr>
          <w:sz w:val="28"/>
          <w:szCs w:val="28"/>
        </w:rPr>
        <w:softHyphen/>
        <w:t>та</w:t>
      </w:r>
      <w:r w:rsidR="00014BD9">
        <w:rPr>
          <w:sz w:val="28"/>
          <w:szCs w:val="28"/>
        </w:rPr>
        <w:softHyphen/>
        <w:t>дыч</w:t>
      </w:r>
      <w:r w:rsidR="00014BD9">
        <w:rPr>
          <w:sz w:val="28"/>
          <w:szCs w:val="28"/>
        </w:rPr>
        <w:softHyphen/>
      </w:r>
      <w:r w:rsidR="00014BD9">
        <w:rPr>
          <w:sz w:val="28"/>
          <w:szCs w:val="28"/>
        </w:rPr>
        <w:softHyphen/>
        <w:t>най думкі ў дарэвалюцыйнай Расіі ў ХІ</w:t>
      </w:r>
      <w:proofErr w:type="gramStart"/>
      <w:r w:rsidR="00014BD9">
        <w:rPr>
          <w:sz w:val="28"/>
          <w:szCs w:val="28"/>
        </w:rPr>
        <w:t>Х</w:t>
      </w:r>
      <w:proofErr w:type="gramEnd"/>
      <w:r w:rsidR="00014BD9">
        <w:rPr>
          <w:sz w:val="28"/>
          <w:szCs w:val="28"/>
        </w:rPr>
        <w:t xml:space="preserve"> ст. Афармленне мето</w:t>
      </w:r>
      <w:r w:rsidR="00014BD9">
        <w:rPr>
          <w:sz w:val="28"/>
          <w:szCs w:val="28"/>
        </w:rPr>
        <w:softHyphen/>
        <w:t>ды</w:t>
      </w:r>
      <w:r w:rsidR="00014BD9">
        <w:rPr>
          <w:sz w:val="28"/>
          <w:szCs w:val="28"/>
        </w:rPr>
        <w:softHyphen/>
        <w:t>кі вы</w:t>
      </w:r>
      <w:r w:rsidR="00014BD9">
        <w:rPr>
          <w:sz w:val="28"/>
          <w:szCs w:val="28"/>
        </w:rPr>
        <w:softHyphen/>
        <w:t>кладання гісторыі ў па</w:t>
      </w:r>
      <w:r w:rsidR="00014BD9">
        <w:rPr>
          <w:sz w:val="28"/>
          <w:szCs w:val="28"/>
        </w:rPr>
        <w:softHyphen/>
        <w:t>чат</w:t>
      </w:r>
      <w:r w:rsidR="00014BD9">
        <w:rPr>
          <w:sz w:val="28"/>
          <w:szCs w:val="28"/>
        </w:rPr>
        <w:softHyphen/>
        <w:t>ку ХХ стагоддзя як самастойнай галіны педагагічнай наву</w:t>
      </w:r>
      <w:r w:rsidR="00014BD9">
        <w:rPr>
          <w:sz w:val="28"/>
          <w:szCs w:val="28"/>
        </w:rPr>
        <w:softHyphen/>
        <w:t>кі.</w:t>
      </w:r>
      <w:r w:rsidR="00014BD9">
        <w:rPr>
          <w:sz w:val="28"/>
          <w:szCs w:val="28"/>
          <w:lang w:val="be-BY"/>
        </w:rPr>
        <w:t xml:space="preserve"> </w:t>
      </w:r>
    </w:p>
    <w:p w:rsidR="00014BD9" w:rsidRDefault="00014BD9" w:rsidP="00014BD9">
      <w:pPr>
        <w:pStyle w:val="23"/>
        <w:rPr>
          <w:b/>
          <w:i/>
          <w:szCs w:val="28"/>
        </w:rPr>
      </w:pPr>
      <w:r>
        <w:rPr>
          <w:i/>
          <w:szCs w:val="28"/>
        </w:rPr>
        <w:tab/>
      </w:r>
      <w:r>
        <w:rPr>
          <w:b/>
          <w:i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8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вызначаць фактары, якія абумовілі ўзнікненне і развіццё школьнай гістарычнай адукацы і методыкі выкладання гісторыі;</w:t>
      </w:r>
    </w:p>
    <w:p w:rsidR="00014BD9" w:rsidRDefault="00014BD9" w:rsidP="00014BD9">
      <w:pPr>
        <w:numPr>
          <w:ilvl w:val="0"/>
          <w:numId w:val="8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характарызаваць асноўныя напрамкі ў развіцці гісторыка-метады</w:t>
      </w:r>
      <w:r w:rsidR="00BD1511">
        <w:rPr>
          <w:sz w:val="28"/>
          <w:szCs w:val="28"/>
          <w:lang w:val="be-BY"/>
        </w:rPr>
        <w:t>ч</w:t>
      </w:r>
      <w:r>
        <w:rPr>
          <w:sz w:val="28"/>
          <w:szCs w:val="28"/>
          <w:lang w:val="be-BY"/>
        </w:rPr>
        <w:t>най думкі ў дарэвалюцыйнай Расіі;</w:t>
      </w:r>
    </w:p>
    <w:p w:rsidR="00014BD9" w:rsidRDefault="00014BD9" w:rsidP="00014BD9">
      <w:pPr>
        <w:numPr>
          <w:ilvl w:val="0"/>
          <w:numId w:val="8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абгрунтаваць заканамернасць афармлення методыкі выкладання гісторыі ў пачатку ХХ</w:t>
      </w:r>
      <w:r w:rsidR="00BD1511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ст. у самастойную навуку.</w:t>
      </w:r>
    </w:p>
    <w:p w:rsidR="00014BD9" w:rsidRDefault="00014BD9" w:rsidP="00014BD9">
      <w:pPr>
        <w:pStyle w:val="5"/>
        <w:jc w:val="center"/>
        <w:rPr>
          <w:sz w:val="28"/>
          <w:szCs w:val="28"/>
          <w:lang w:val="be-BY"/>
        </w:rPr>
      </w:pPr>
      <w:r>
        <w:rPr>
          <w:rFonts w:ascii="SchoolBook" w:hAnsi="SchoolBook"/>
          <w:sz w:val="28"/>
          <w:szCs w:val="28"/>
          <w:lang w:val="be-BY"/>
        </w:rPr>
        <w:t>Тэма 1.3</w:t>
      </w:r>
      <w:r>
        <w:rPr>
          <w:sz w:val="28"/>
          <w:szCs w:val="28"/>
          <w:lang w:val="be-BY"/>
        </w:rPr>
        <w:t>. Развіццё школьнай гістарычнай адукацыі</w:t>
      </w:r>
      <w:r>
        <w:rPr>
          <w:sz w:val="28"/>
          <w:szCs w:val="28"/>
          <w:lang w:val="be-BY"/>
        </w:rPr>
        <w:br/>
        <w:t>і методы</w:t>
      </w:r>
      <w:r>
        <w:rPr>
          <w:sz w:val="28"/>
          <w:szCs w:val="28"/>
          <w:lang w:val="be-BY"/>
        </w:rPr>
        <w:softHyphen/>
        <w:t>кі выкладання гісторыі ў СССР</w:t>
      </w:r>
    </w:p>
    <w:p w:rsidR="00014BD9" w:rsidRDefault="00565808" w:rsidP="00014BD9">
      <w:pPr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ab/>
      </w:r>
      <w:r w:rsidR="00014BD9">
        <w:rPr>
          <w:sz w:val="28"/>
          <w:szCs w:val="28"/>
        </w:rPr>
        <w:t xml:space="preserve">Замена </w:t>
      </w:r>
      <w:proofErr w:type="gramStart"/>
      <w:r w:rsidR="00014BD9">
        <w:rPr>
          <w:sz w:val="28"/>
          <w:szCs w:val="28"/>
        </w:rPr>
        <w:t>г</w:t>
      </w:r>
      <w:proofErr w:type="gramEnd"/>
      <w:r w:rsidR="00014BD9">
        <w:rPr>
          <w:sz w:val="28"/>
          <w:szCs w:val="28"/>
        </w:rPr>
        <w:t>історыі як вучэбнай дысцыпліны палітграматай і гра</w:t>
      </w:r>
      <w:r w:rsidR="00014BD9">
        <w:rPr>
          <w:sz w:val="28"/>
          <w:szCs w:val="28"/>
        </w:rPr>
        <w:softHyphen/>
        <w:t>ма</w:t>
      </w:r>
      <w:r w:rsidR="00014BD9">
        <w:rPr>
          <w:sz w:val="28"/>
          <w:szCs w:val="28"/>
        </w:rPr>
        <w:softHyphen/>
        <w:t>да</w:t>
      </w:r>
      <w:r w:rsidR="00014BD9">
        <w:rPr>
          <w:sz w:val="28"/>
          <w:szCs w:val="28"/>
        </w:rPr>
        <w:softHyphen/>
      </w:r>
      <w:r w:rsidR="00014BD9">
        <w:rPr>
          <w:sz w:val="28"/>
          <w:szCs w:val="28"/>
        </w:rPr>
        <w:softHyphen/>
        <w:t>знаўствам у 20-я гады ХХ стагоддзя. Аднаўленне самастойнага кур</w:t>
      </w:r>
      <w:r w:rsidR="00014BD9">
        <w:rPr>
          <w:sz w:val="28"/>
          <w:szCs w:val="28"/>
        </w:rPr>
        <w:softHyphen/>
      </w:r>
      <w:r w:rsidR="00014BD9">
        <w:rPr>
          <w:sz w:val="28"/>
          <w:szCs w:val="28"/>
        </w:rPr>
        <w:softHyphen/>
        <w:t>са гісто</w:t>
      </w:r>
      <w:r w:rsidR="00014BD9">
        <w:rPr>
          <w:sz w:val="28"/>
          <w:szCs w:val="28"/>
        </w:rPr>
        <w:softHyphen/>
        <w:t>рыі ў савецкай школе ў 30-я гады</w:t>
      </w:r>
      <w:proofErr w:type="gramStart"/>
      <w:r w:rsidR="00014BD9">
        <w:rPr>
          <w:sz w:val="28"/>
          <w:szCs w:val="28"/>
        </w:rPr>
        <w:t>.</w:t>
      </w:r>
      <w:proofErr w:type="gramEnd"/>
      <w:r w:rsidR="00014BD9">
        <w:rPr>
          <w:sz w:val="28"/>
          <w:szCs w:val="28"/>
        </w:rPr>
        <w:t xml:space="preserve"> І</w:t>
      </w:r>
      <w:proofErr w:type="gramStart"/>
      <w:r w:rsidR="00014BD9">
        <w:rPr>
          <w:sz w:val="28"/>
          <w:szCs w:val="28"/>
        </w:rPr>
        <w:t>д</w:t>
      </w:r>
      <w:proofErr w:type="gramEnd"/>
      <w:r w:rsidR="00014BD9">
        <w:rPr>
          <w:sz w:val="28"/>
          <w:szCs w:val="28"/>
        </w:rPr>
        <w:t>эалагізацыя і палі</w:t>
      </w:r>
      <w:r w:rsidR="00014BD9">
        <w:rPr>
          <w:sz w:val="28"/>
          <w:szCs w:val="28"/>
        </w:rPr>
        <w:softHyphen/>
        <w:t>тыза</w:t>
      </w:r>
      <w:r w:rsidR="00014BD9">
        <w:rPr>
          <w:sz w:val="28"/>
          <w:szCs w:val="28"/>
        </w:rPr>
        <w:softHyphen/>
        <w:t>цыя школь</w:t>
      </w:r>
      <w:r w:rsidR="00014BD9">
        <w:rPr>
          <w:sz w:val="28"/>
          <w:szCs w:val="28"/>
        </w:rPr>
        <w:softHyphen/>
        <w:t>нага курса грамадзянскай гісторыі. Пастанаўленні ЦК КПСС і са</w:t>
      </w:r>
      <w:r w:rsidR="00014BD9">
        <w:rPr>
          <w:sz w:val="28"/>
          <w:szCs w:val="28"/>
        </w:rPr>
        <w:softHyphen/>
        <w:t>вецкага ўрада па пытаннях школьнага выкладання гісто</w:t>
      </w:r>
      <w:r w:rsidR="00014BD9">
        <w:rPr>
          <w:sz w:val="28"/>
          <w:szCs w:val="28"/>
        </w:rPr>
        <w:softHyphen/>
        <w:t>рыі 1934, 1959</w:t>
      </w:r>
      <w:r w:rsidR="00014BD9">
        <w:rPr>
          <w:sz w:val="28"/>
          <w:szCs w:val="28"/>
          <w:lang w:val="be-BY"/>
        </w:rPr>
        <w:t xml:space="preserve"> і</w:t>
      </w:r>
      <w:r w:rsidR="00014BD9">
        <w:rPr>
          <w:sz w:val="28"/>
          <w:szCs w:val="28"/>
        </w:rPr>
        <w:t xml:space="preserve"> 1965</w:t>
      </w:r>
      <w:r w:rsidR="00014BD9">
        <w:rPr>
          <w:sz w:val="28"/>
          <w:szCs w:val="28"/>
          <w:lang w:val="be-BY"/>
        </w:rPr>
        <w:t xml:space="preserve"> </w:t>
      </w:r>
      <w:r w:rsidR="00014BD9">
        <w:rPr>
          <w:sz w:val="28"/>
          <w:szCs w:val="28"/>
        </w:rPr>
        <w:t>гадоў. Выкарыстанне сістэмы школьнай гіста</w:t>
      </w:r>
      <w:r w:rsidR="00014BD9">
        <w:rPr>
          <w:sz w:val="28"/>
          <w:szCs w:val="28"/>
        </w:rPr>
        <w:softHyphen/>
        <w:t>рыч</w:t>
      </w:r>
      <w:r w:rsidR="00014BD9">
        <w:rPr>
          <w:sz w:val="28"/>
          <w:szCs w:val="28"/>
        </w:rPr>
        <w:softHyphen/>
        <w:t>най аду</w:t>
      </w:r>
      <w:r w:rsidR="00014BD9">
        <w:rPr>
          <w:sz w:val="28"/>
          <w:szCs w:val="28"/>
        </w:rPr>
        <w:softHyphen/>
        <w:t>ка</w:t>
      </w:r>
      <w:r w:rsidR="00014BD9">
        <w:rPr>
          <w:sz w:val="28"/>
          <w:szCs w:val="28"/>
        </w:rPr>
        <w:softHyphen/>
        <w:t>цыі як магутнага інструмента ідэалагічнай і прапа</w:t>
      </w:r>
      <w:r w:rsidR="00014BD9">
        <w:rPr>
          <w:sz w:val="28"/>
          <w:szCs w:val="28"/>
        </w:rPr>
        <w:softHyphen/>
        <w:t>ган</w:t>
      </w:r>
      <w:r w:rsidR="00014BD9">
        <w:rPr>
          <w:sz w:val="28"/>
          <w:szCs w:val="28"/>
        </w:rPr>
        <w:softHyphen/>
        <w:t>дысц</w:t>
      </w:r>
      <w:r w:rsidR="00014BD9">
        <w:rPr>
          <w:sz w:val="28"/>
          <w:szCs w:val="28"/>
        </w:rPr>
        <w:softHyphen/>
        <w:t>кай дзей</w:t>
      </w:r>
      <w:r w:rsidR="00014BD9">
        <w:rPr>
          <w:sz w:val="28"/>
          <w:szCs w:val="28"/>
        </w:rPr>
        <w:softHyphen/>
        <w:t>нас</w:t>
      </w:r>
      <w:r w:rsidR="00014BD9">
        <w:rPr>
          <w:sz w:val="28"/>
          <w:szCs w:val="28"/>
        </w:rPr>
        <w:softHyphen/>
      </w:r>
      <w:r w:rsidR="00014BD9">
        <w:rPr>
          <w:sz w:val="28"/>
          <w:szCs w:val="28"/>
        </w:rPr>
        <w:softHyphen/>
        <w:t>ці камуністычнай партыі.</w:t>
      </w:r>
    </w:p>
    <w:p w:rsidR="00014BD9" w:rsidRDefault="00014BD9" w:rsidP="00014BD9">
      <w:pPr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</w:rPr>
        <w:t>Развіццё метадычных даследаванняў у СССР у 20—30-</w:t>
      </w:r>
      <w:r>
        <w:rPr>
          <w:sz w:val="28"/>
          <w:szCs w:val="28"/>
          <w:lang w:val="be-BY"/>
        </w:rPr>
        <w:t>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гад</w:t>
      </w:r>
      <w:r>
        <w:rPr>
          <w:sz w:val="28"/>
          <w:szCs w:val="28"/>
          <w:lang w:val="be-BY"/>
        </w:rPr>
        <w:t>ы</w:t>
      </w:r>
      <w:proofErr w:type="gramEnd"/>
      <w:r>
        <w:rPr>
          <w:sz w:val="28"/>
          <w:szCs w:val="28"/>
        </w:rPr>
        <w:t>. Ства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рэнне сістэмы стабільных падручнікаў па гісторыі ў канцы 40-х га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доў і іх далейшае ўдасканаленне ў 50-я — сярэдзіне 60-х гадоў. На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ву</w:t>
      </w:r>
      <w:r>
        <w:rPr>
          <w:sz w:val="28"/>
          <w:szCs w:val="28"/>
        </w:rPr>
        <w:softHyphen/>
        <w:t>ковая распрацоўка праблем зместу методыкі выкладання, вы</w:t>
      </w:r>
      <w:r>
        <w:rPr>
          <w:sz w:val="28"/>
          <w:szCs w:val="28"/>
        </w:rPr>
        <w:softHyphen/>
        <w:t>хоў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ваю</w:t>
      </w:r>
      <w:r>
        <w:rPr>
          <w:sz w:val="28"/>
          <w:szCs w:val="28"/>
        </w:rPr>
        <w:softHyphen/>
        <w:t>чага і развіваючага навучання гісторыі ў канцы 60-х—</w:t>
      </w:r>
      <w:r>
        <w:rPr>
          <w:sz w:val="28"/>
          <w:szCs w:val="28"/>
          <w:lang w:val="be-BY"/>
        </w:rPr>
        <w:t xml:space="preserve"> </w:t>
      </w:r>
      <w:proofErr w:type="gramStart"/>
      <w:r>
        <w:rPr>
          <w:sz w:val="28"/>
          <w:szCs w:val="28"/>
          <w:lang w:val="be-BY"/>
        </w:rPr>
        <w:t>па</w:t>
      </w:r>
      <w:proofErr w:type="gramEnd"/>
      <w:r>
        <w:rPr>
          <w:sz w:val="28"/>
          <w:szCs w:val="28"/>
          <w:lang w:val="be-BY"/>
        </w:rPr>
        <w:t xml:space="preserve">ч. 90-х гадоў </w:t>
      </w:r>
      <w:r>
        <w:rPr>
          <w:sz w:val="28"/>
          <w:szCs w:val="28"/>
        </w:rPr>
        <w:t xml:space="preserve"> ХХ стагоддзя.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Прычыны крызісу ў выкладанні гісторыі другой паловы 80-х – пачатку 90-х га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доў. Пошукі шляхоў яго пераадолення.</w:t>
      </w:r>
    </w:p>
    <w:p w:rsidR="00014BD9" w:rsidRPr="00565808" w:rsidRDefault="00014BD9" w:rsidP="00014BD9">
      <w:pPr>
        <w:pStyle w:val="23"/>
        <w:rPr>
          <w:szCs w:val="28"/>
          <w:lang w:val="ru-RU"/>
        </w:rPr>
      </w:pPr>
      <w:r>
        <w:rPr>
          <w:szCs w:val="28"/>
        </w:rPr>
        <w:tab/>
      </w:r>
      <w:r>
        <w:rPr>
          <w:b/>
          <w:i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8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вызначаць прычыны, якія абумовілі ліквідацыю сістэмы школьнай гістарычнай адукацыі ў 20-я гады ХХст.;</w:t>
      </w:r>
    </w:p>
    <w:p w:rsidR="00014BD9" w:rsidRDefault="00014BD9" w:rsidP="00014BD9">
      <w:pPr>
        <w:numPr>
          <w:ilvl w:val="0"/>
          <w:numId w:val="8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характарызаваць асноўныя этапы ў развіцці гістарычнай адукацыі і методыкі выкладання гісторыі ў савецкі час;</w:t>
      </w:r>
    </w:p>
    <w:p w:rsidR="00014BD9" w:rsidRDefault="00014BD9" w:rsidP="00014BD9">
      <w:pPr>
        <w:numPr>
          <w:ilvl w:val="0"/>
          <w:numId w:val="8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абгрунтаваць ідэалагізацыю і палітызацыю школьных курсаў гісторыі ў савецкі час;</w:t>
      </w:r>
    </w:p>
    <w:p w:rsidR="00014BD9" w:rsidRDefault="00014BD9" w:rsidP="00014BD9">
      <w:pPr>
        <w:numPr>
          <w:ilvl w:val="0"/>
          <w:numId w:val="8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вызначаць прычыны крызісу савецкай сістэмы школьнай гістарычнай адукацыі.</w:t>
      </w:r>
    </w:p>
    <w:p w:rsidR="00014BD9" w:rsidRDefault="00014BD9" w:rsidP="00014BD9">
      <w:pPr>
        <w:pStyle w:val="5"/>
        <w:jc w:val="center"/>
        <w:rPr>
          <w:spacing w:val="-4"/>
          <w:sz w:val="28"/>
          <w:szCs w:val="28"/>
          <w:lang w:val="be-BY"/>
        </w:rPr>
      </w:pPr>
      <w:r>
        <w:rPr>
          <w:rFonts w:ascii="SchoolBook" w:hAnsi="SchoolBook"/>
          <w:sz w:val="28"/>
          <w:szCs w:val="28"/>
          <w:lang w:val="be-BY"/>
        </w:rPr>
        <w:t>Тэма 1. 4.</w:t>
      </w:r>
      <w:r>
        <w:rPr>
          <w:sz w:val="28"/>
          <w:szCs w:val="28"/>
          <w:lang w:val="be-BY"/>
        </w:rPr>
        <w:t xml:space="preserve"> Станаўленне нацыянальнай сістэмы школьнай</w:t>
      </w:r>
      <w:r>
        <w:rPr>
          <w:sz w:val="28"/>
          <w:szCs w:val="28"/>
        </w:rPr>
        <w:t> </w:t>
      </w:r>
      <w:r>
        <w:rPr>
          <w:sz w:val="28"/>
          <w:szCs w:val="28"/>
          <w:lang w:val="be-BY"/>
        </w:rPr>
        <w:t>гістарычнай адукацыі ў Беларусі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Вытокі станаўлення гістарычнай адукацыі ў Беларусі. Вывучэнне гісторыі Беларусі ў школе ў 20-я-30-я гады ХХст. Стан вывучэнне гісторыі БССР і развіццё методыкі яе выкладаня ў 60-я-80-я гады. Станаўленне нацыянальнай сістэмы гістарычнай адукацыі ў Беларусі. Канцэпцыя школьнай гістарычнай адукацыі ў Рэспубліцы Бе</w:t>
      </w:r>
      <w:r>
        <w:rPr>
          <w:sz w:val="28"/>
          <w:szCs w:val="28"/>
          <w:lang w:val="be-BY"/>
        </w:rPr>
        <w:softHyphen/>
        <w:t>ла</w:t>
      </w:r>
      <w:r>
        <w:rPr>
          <w:sz w:val="28"/>
          <w:szCs w:val="28"/>
          <w:lang w:val="be-BY"/>
        </w:rPr>
        <w:softHyphen/>
        <w:t>русь. Стварэнне школьных праграм, вучэбных дапамож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ні</w:t>
      </w:r>
      <w:r>
        <w:rPr>
          <w:sz w:val="28"/>
          <w:szCs w:val="28"/>
          <w:lang w:val="be-BY"/>
        </w:rPr>
        <w:softHyphen/>
        <w:t>каў і пад</w:t>
      </w:r>
      <w:r>
        <w:rPr>
          <w:sz w:val="28"/>
          <w:szCs w:val="28"/>
          <w:lang w:val="be-BY"/>
        </w:rPr>
        <w:softHyphen/>
        <w:t>ручнікаў для школ. Праблемы развіцця нацыянальнай сістэмы гіста</w:t>
      </w:r>
      <w:r>
        <w:rPr>
          <w:sz w:val="28"/>
          <w:szCs w:val="28"/>
          <w:lang w:val="be-BY"/>
        </w:rPr>
        <w:softHyphen/>
        <w:t>рычнай адукацыі. Поспехі і недахопы на шляху іх вы</w:t>
      </w:r>
      <w:r>
        <w:rPr>
          <w:sz w:val="28"/>
          <w:szCs w:val="28"/>
          <w:lang w:val="be-BY"/>
        </w:rPr>
        <w:softHyphen/>
        <w:t>ра</w:t>
      </w:r>
      <w:r>
        <w:rPr>
          <w:sz w:val="28"/>
          <w:szCs w:val="28"/>
          <w:lang w:val="be-BY"/>
        </w:rPr>
        <w:softHyphen/>
        <w:t>шэння.</w:t>
      </w:r>
    </w:p>
    <w:p w:rsidR="00014BD9" w:rsidRDefault="00014BD9" w:rsidP="00014BD9">
      <w:pPr>
        <w:pStyle w:val="23"/>
        <w:rPr>
          <w:b/>
          <w:szCs w:val="28"/>
        </w:rPr>
      </w:pPr>
      <w:r>
        <w:rPr>
          <w:i/>
          <w:szCs w:val="28"/>
        </w:rPr>
        <w:tab/>
      </w:r>
      <w:r>
        <w:rPr>
          <w:b/>
          <w:i/>
          <w:szCs w:val="28"/>
        </w:rPr>
        <w:t>Патрабаванні да кампетэнтнасці</w:t>
      </w:r>
      <w:r>
        <w:rPr>
          <w:b/>
          <w:szCs w:val="28"/>
        </w:rPr>
        <w:t>:</w:t>
      </w:r>
    </w:p>
    <w:p w:rsidR="00014BD9" w:rsidRDefault="00014BD9" w:rsidP="00014BD9">
      <w:pPr>
        <w:numPr>
          <w:ilvl w:val="0"/>
          <w:numId w:val="8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вызначаць вытокі станаўлення гістарычнай адукацыі ў Беларусі;</w:t>
      </w:r>
    </w:p>
    <w:p w:rsidR="00014BD9" w:rsidRDefault="00014BD9" w:rsidP="00014BD9">
      <w:pPr>
        <w:numPr>
          <w:ilvl w:val="0"/>
          <w:numId w:val="8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вызначаць і характарызаваць асноўныя этапы станаўлення і развіцця нацыянальнай сістэмы гістарычнай адукацыі;</w:t>
      </w:r>
    </w:p>
    <w:p w:rsidR="00014BD9" w:rsidRDefault="00014BD9" w:rsidP="00014BD9">
      <w:pPr>
        <w:numPr>
          <w:ilvl w:val="0"/>
          <w:numId w:val="8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аналізаваць сучасны стан нацыянальнай сістэмы школьнай гістарычнай адукацыі ў Беларусі.</w:t>
      </w:r>
    </w:p>
    <w:p w:rsidR="00014BD9" w:rsidRDefault="00014BD9" w:rsidP="00014BD9">
      <w:pPr>
        <w:pStyle w:val="1"/>
        <w:rPr>
          <w:b/>
          <w:i/>
          <w:szCs w:val="28"/>
        </w:rPr>
      </w:pPr>
    </w:p>
    <w:p w:rsidR="00014BD9" w:rsidRDefault="00014BD9" w:rsidP="00014BD9">
      <w:pPr>
        <w:pStyle w:val="1"/>
        <w:rPr>
          <w:b/>
          <w:i/>
          <w:szCs w:val="28"/>
        </w:rPr>
      </w:pPr>
      <w:r>
        <w:rPr>
          <w:b/>
          <w:i/>
          <w:szCs w:val="28"/>
        </w:rPr>
        <w:t>Тэма 1.5. Сучасны стан і тэндэнцыі развіцця</w:t>
      </w:r>
      <w:r>
        <w:rPr>
          <w:b/>
          <w:i/>
          <w:szCs w:val="28"/>
        </w:rPr>
        <w:br/>
        <w:t>гістарычнай адукацыі ў свеце</w:t>
      </w:r>
    </w:p>
    <w:p w:rsidR="00014BD9" w:rsidRDefault="00014BD9" w:rsidP="00014BD9">
      <w:pPr>
        <w:pStyle w:val="ae"/>
        <w:rPr>
          <w:szCs w:val="28"/>
        </w:rPr>
      </w:pPr>
    </w:p>
    <w:p w:rsidR="00014BD9" w:rsidRDefault="00014BD9" w:rsidP="00014BD9">
      <w:pPr>
        <w:pStyle w:val="ae"/>
        <w:rPr>
          <w:szCs w:val="28"/>
        </w:rPr>
      </w:pPr>
      <w:r>
        <w:rPr>
          <w:szCs w:val="28"/>
        </w:rPr>
        <w:t>Стан сучаснай гістарычнай адукацыі за мяжой. Мэты і за</w:t>
      </w:r>
      <w:r>
        <w:rPr>
          <w:szCs w:val="28"/>
        </w:rPr>
        <w:softHyphen/>
      </w:r>
      <w:r>
        <w:rPr>
          <w:szCs w:val="28"/>
        </w:rPr>
        <w:softHyphen/>
        <w:t>да</w:t>
      </w:r>
      <w:r>
        <w:rPr>
          <w:szCs w:val="28"/>
        </w:rPr>
        <w:softHyphen/>
        <w:t>чы вывучэння гісторыі ў школе. Асаблівасці па</w:t>
      </w:r>
      <w:r>
        <w:rPr>
          <w:szCs w:val="28"/>
        </w:rPr>
        <w:softHyphen/>
      </w:r>
      <w:r>
        <w:rPr>
          <w:szCs w:val="28"/>
        </w:rPr>
        <w:softHyphen/>
        <w:t>сля</w:t>
      </w:r>
      <w:r>
        <w:rPr>
          <w:szCs w:val="28"/>
        </w:rPr>
        <w:softHyphen/>
        <w:t>доўнасці вывучэння гісторыі і метадалагічных прынцыпаў адбору зместу гістарычнай адукацыі ў розных краінах свету.  Сучасны стан развіцця дыдактыкі гісторыі ў роз</w:t>
      </w:r>
      <w:r>
        <w:rPr>
          <w:szCs w:val="28"/>
        </w:rPr>
        <w:softHyphen/>
        <w:t>ных еў</w:t>
      </w:r>
      <w:r>
        <w:rPr>
          <w:szCs w:val="28"/>
        </w:rPr>
        <w:softHyphen/>
        <w:t>ра</w:t>
      </w:r>
      <w:r>
        <w:rPr>
          <w:szCs w:val="28"/>
        </w:rPr>
        <w:softHyphen/>
        <w:t>пейскіх краінах і ЗША. Інавацыйныя тэхналогіі вы</w:t>
      </w:r>
      <w:r>
        <w:rPr>
          <w:szCs w:val="28"/>
        </w:rPr>
        <w:softHyphen/>
        <w:t>кла</w:t>
      </w:r>
      <w:r>
        <w:rPr>
          <w:szCs w:val="28"/>
        </w:rPr>
        <w:softHyphen/>
        <w:t>дан</w:t>
      </w:r>
      <w:r>
        <w:rPr>
          <w:szCs w:val="28"/>
        </w:rPr>
        <w:softHyphen/>
        <w:t>ня гісто</w:t>
      </w:r>
      <w:r>
        <w:rPr>
          <w:szCs w:val="28"/>
        </w:rPr>
        <w:softHyphen/>
        <w:t xml:space="preserve">рыі ў школе і іх выкарыстанне ў розных краінах свету. </w:t>
      </w:r>
      <w:bookmarkStart w:id="0" w:name="_Toc5435241"/>
      <w:bookmarkStart w:id="1" w:name="_Toc5437007"/>
    </w:p>
    <w:p w:rsidR="00014BD9" w:rsidRDefault="00014BD9" w:rsidP="00014BD9">
      <w:pPr>
        <w:pStyle w:val="23"/>
        <w:rPr>
          <w:b/>
          <w:i/>
          <w:szCs w:val="28"/>
        </w:rPr>
      </w:pPr>
      <w:r>
        <w:rPr>
          <w:i/>
          <w:szCs w:val="28"/>
        </w:rPr>
        <w:tab/>
      </w:r>
      <w:r>
        <w:rPr>
          <w:b/>
          <w:i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8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вызначаць асаблівасці мэт і задач, якія ставяцца перад навучаннем гісторыі ў розных краінах свету;</w:t>
      </w:r>
    </w:p>
    <w:p w:rsidR="00014BD9" w:rsidRDefault="00014BD9" w:rsidP="00014BD9">
      <w:pPr>
        <w:numPr>
          <w:ilvl w:val="0"/>
          <w:numId w:val="8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вызначаць фактары, якія ўплываюць на сучасны стан гістарычнай адукацыі ў розных краінах свету;</w:t>
      </w:r>
    </w:p>
    <w:p w:rsidR="00014BD9" w:rsidRDefault="00014BD9" w:rsidP="00014BD9">
      <w:pPr>
        <w:numPr>
          <w:ilvl w:val="0"/>
          <w:numId w:val="8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ахарактарызаваць сутнасць інавацыйных тэхналогій навучання гісторыі ў ЗША і еўрапейскіх краінах.</w:t>
      </w:r>
    </w:p>
    <w:p w:rsidR="00014BD9" w:rsidRDefault="00014BD9" w:rsidP="00014BD9">
      <w:pPr>
        <w:pStyle w:val="ae"/>
        <w:rPr>
          <w:szCs w:val="28"/>
        </w:rPr>
      </w:pPr>
    </w:p>
    <w:p w:rsidR="00014BD9" w:rsidRDefault="00014BD9" w:rsidP="000073D2">
      <w:pPr>
        <w:pStyle w:val="ae"/>
        <w:jc w:val="center"/>
        <w:rPr>
          <w:b/>
          <w:szCs w:val="28"/>
        </w:rPr>
      </w:pPr>
      <w:r>
        <w:rPr>
          <w:b/>
          <w:szCs w:val="28"/>
        </w:rPr>
        <w:t>Раздзел ІІ. ЗАДАЧЫ І ЗМЕСТ НАВУЧАННЯ ГІСТОРЫІ Ў ШКОЛЕ</w:t>
      </w:r>
      <w:bookmarkEnd w:id="0"/>
      <w:bookmarkEnd w:id="1"/>
    </w:p>
    <w:p w:rsidR="00014BD9" w:rsidRDefault="00014BD9" w:rsidP="00014BD9">
      <w:pPr>
        <w:pStyle w:val="5"/>
        <w:jc w:val="center"/>
        <w:rPr>
          <w:sz w:val="28"/>
          <w:szCs w:val="28"/>
          <w:lang w:val="be-BY"/>
        </w:rPr>
      </w:pPr>
      <w:r>
        <w:rPr>
          <w:rFonts w:ascii="SchoolBook" w:hAnsi="SchoolBook"/>
          <w:sz w:val="28"/>
          <w:szCs w:val="28"/>
          <w:lang w:val="be-BY"/>
        </w:rPr>
        <w:t>Тэма 2.1.</w:t>
      </w:r>
      <w:r>
        <w:rPr>
          <w:sz w:val="28"/>
          <w:szCs w:val="28"/>
          <w:lang w:val="be-BY"/>
        </w:rPr>
        <w:t xml:space="preserve"> Мэты і задачы  гістарычнай адукацыі ў Рэспубліцы Беларусь</w:t>
      </w:r>
    </w:p>
    <w:p w:rsidR="00014BD9" w:rsidRDefault="00014BD9" w:rsidP="00014BD9">
      <w:pPr>
        <w:pStyle w:val="ae"/>
        <w:rPr>
          <w:spacing w:val="-6"/>
          <w:szCs w:val="28"/>
        </w:rPr>
      </w:pPr>
    </w:p>
    <w:p w:rsidR="00014BD9" w:rsidRDefault="00014BD9" w:rsidP="00014BD9">
      <w:pPr>
        <w:pStyle w:val="ae"/>
        <w:rPr>
          <w:spacing w:val="-6"/>
          <w:szCs w:val="28"/>
        </w:rPr>
      </w:pPr>
      <w:r>
        <w:rPr>
          <w:spacing w:val="-6"/>
          <w:szCs w:val="28"/>
        </w:rPr>
        <w:t>Комплексны характар мэт навучання гісторыі: фарміраванне ў вуч</w:t>
      </w:r>
      <w:r>
        <w:rPr>
          <w:spacing w:val="-6"/>
          <w:szCs w:val="28"/>
        </w:rPr>
        <w:softHyphen/>
        <w:t>няў трывалых і глыбокіх ведаў аб развіцці грамадства і творчага мыс</w:t>
      </w:r>
      <w:r>
        <w:rPr>
          <w:spacing w:val="-6"/>
          <w:szCs w:val="28"/>
        </w:rPr>
        <w:softHyphen/>
        <w:t>лен</w:t>
      </w:r>
      <w:r>
        <w:rPr>
          <w:spacing w:val="-6"/>
          <w:szCs w:val="28"/>
        </w:rPr>
        <w:softHyphen/>
        <w:t>ня; развіццё пазнавальнай самастойнасці пры вывучэнні гісто</w:t>
      </w:r>
      <w:r>
        <w:rPr>
          <w:spacing w:val="-6"/>
          <w:szCs w:val="28"/>
        </w:rPr>
        <w:softHyphen/>
        <w:t>рыі; вы</w:t>
      </w:r>
      <w:r>
        <w:rPr>
          <w:spacing w:val="-6"/>
          <w:szCs w:val="28"/>
        </w:rPr>
        <w:softHyphen/>
      </w:r>
      <w:r>
        <w:rPr>
          <w:spacing w:val="-6"/>
          <w:szCs w:val="28"/>
        </w:rPr>
        <w:softHyphen/>
        <w:t>хаванне высокамаральнага чалавека-грамадзяніна, патрыёта сва</w:t>
      </w:r>
      <w:r>
        <w:rPr>
          <w:spacing w:val="-6"/>
          <w:szCs w:val="28"/>
        </w:rPr>
        <w:softHyphen/>
        <w:t>ёй Бацькаўшчыны. Уплыў мэт навучання на змест і структуру гіста</w:t>
      </w:r>
      <w:r>
        <w:rPr>
          <w:spacing w:val="-6"/>
          <w:szCs w:val="28"/>
        </w:rPr>
        <w:softHyphen/>
        <w:t>рыч</w:t>
      </w:r>
      <w:r>
        <w:rPr>
          <w:spacing w:val="-6"/>
          <w:szCs w:val="28"/>
        </w:rPr>
        <w:softHyphen/>
        <w:t>най адукацыі, на складанне школьных праграм і арганізацыю на</w:t>
      </w:r>
      <w:r>
        <w:rPr>
          <w:spacing w:val="-6"/>
          <w:szCs w:val="28"/>
        </w:rPr>
        <w:softHyphen/>
        <w:t>ву</w:t>
      </w:r>
      <w:r>
        <w:rPr>
          <w:spacing w:val="-6"/>
          <w:szCs w:val="28"/>
        </w:rPr>
        <w:softHyphen/>
        <w:t>чан</w:t>
      </w:r>
      <w:r>
        <w:rPr>
          <w:spacing w:val="-6"/>
          <w:szCs w:val="28"/>
        </w:rPr>
        <w:softHyphen/>
        <w:t>ня. Мэты навучання і задачы вывучэння асобных раздзелаў і тэм. Таксанамія мэт навучання гісторыі. Уза</w:t>
      </w:r>
      <w:r>
        <w:rPr>
          <w:spacing w:val="-6"/>
          <w:szCs w:val="28"/>
        </w:rPr>
        <w:softHyphen/>
        <w:t>ема</w:t>
      </w:r>
      <w:r>
        <w:rPr>
          <w:spacing w:val="-6"/>
          <w:szCs w:val="28"/>
        </w:rPr>
        <w:softHyphen/>
        <w:t>сувязь мэтанакіраванасці і выніковасці ў навучанні гісто</w:t>
      </w:r>
      <w:r>
        <w:rPr>
          <w:spacing w:val="-6"/>
          <w:szCs w:val="28"/>
        </w:rPr>
        <w:softHyphen/>
        <w:t>рыі.</w:t>
      </w:r>
    </w:p>
    <w:p w:rsidR="00014BD9" w:rsidRDefault="00014BD9" w:rsidP="00014BD9">
      <w:pPr>
        <w:pStyle w:val="23"/>
        <w:rPr>
          <w:b/>
          <w:i/>
          <w:szCs w:val="28"/>
        </w:rPr>
      </w:pPr>
      <w:r>
        <w:rPr>
          <w:i/>
          <w:szCs w:val="28"/>
        </w:rPr>
        <w:tab/>
      </w:r>
      <w:r>
        <w:rPr>
          <w:b/>
          <w:i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вызначаць комплексны характар і таксанамію мэт і задач навучання гісторыі;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абгрунтаваць аб’ектыўнасць уплыву мэт і задач навучання на вынікі вучэбна-пазнавальнай дзейнасці вучняў.</w:t>
      </w:r>
    </w:p>
    <w:p w:rsidR="00014BD9" w:rsidRDefault="00014BD9" w:rsidP="00014BD9">
      <w:pPr>
        <w:pStyle w:val="5"/>
        <w:jc w:val="center"/>
        <w:rPr>
          <w:spacing w:val="-4"/>
          <w:sz w:val="28"/>
          <w:szCs w:val="28"/>
          <w:lang w:val="be-BY"/>
        </w:rPr>
      </w:pPr>
      <w:r>
        <w:rPr>
          <w:rFonts w:ascii="SchoolBook" w:hAnsi="SchoolBook"/>
          <w:sz w:val="28"/>
          <w:szCs w:val="28"/>
          <w:lang w:val="be-BY"/>
        </w:rPr>
        <w:t>Тэма 2.2</w:t>
      </w:r>
      <w:r>
        <w:rPr>
          <w:sz w:val="28"/>
          <w:szCs w:val="28"/>
          <w:lang w:val="be-BY"/>
        </w:rPr>
        <w:t>. Структура школьнай гістарычнай адукацыі</w:t>
      </w:r>
      <w:r>
        <w:rPr>
          <w:sz w:val="28"/>
          <w:szCs w:val="28"/>
          <w:lang w:val="be-BY"/>
        </w:rPr>
        <w:br/>
        <w:t>ў Рэспубліцы Беларусь</w:t>
      </w:r>
    </w:p>
    <w:p w:rsidR="00014BD9" w:rsidRDefault="00014BD9" w:rsidP="00014BD9">
      <w:pPr>
        <w:pStyle w:val="ae"/>
        <w:rPr>
          <w:szCs w:val="28"/>
        </w:rPr>
      </w:pPr>
    </w:p>
    <w:p w:rsidR="00014BD9" w:rsidRDefault="00014BD9" w:rsidP="00014BD9">
      <w:pPr>
        <w:pStyle w:val="ae"/>
        <w:rPr>
          <w:szCs w:val="28"/>
        </w:rPr>
      </w:pPr>
      <w:r>
        <w:rPr>
          <w:szCs w:val="28"/>
        </w:rPr>
        <w:t>Гісторыя як прадмет школьнага навучання. Яе месца ў вучэбным пла</w:t>
      </w:r>
      <w:r>
        <w:rPr>
          <w:szCs w:val="28"/>
        </w:rPr>
        <w:softHyphen/>
        <w:t>не базавай, сярэдняй агульнаадукацыйнай і прафесійнай школы. Су</w:t>
      </w:r>
      <w:r>
        <w:rPr>
          <w:szCs w:val="28"/>
        </w:rPr>
        <w:softHyphen/>
        <w:t xml:space="preserve">часная структура школьнай гістарычнай адукацыі. </w:t>
      </w:r>
    </w:p>
    <w:p w:rsidR="00014BD9" w:rsidRDefault="003809C1" w:rsidP="00014BD9">
      <w:pPr>
        <w:pStyle w:val="ae"/>
        <w:rPr>
          <w:szCs w:val="28"/>
        </w:rPr>
      </w:pPr>
      <w:r>
        <w:rPr>
          <w:szCs w:val="28"/>
        </w:rPr>
        <w:t>Канцэпцыя</w:t>
      </w:r>
      <w:r w:rsidR="008F02CE">
        <w:rPr>
          <w:szCs w:val="28"/>
        </w:rPr>
        <w:t xml:space="preserve"> вучэбнага прадмета “Сусветная гісторыя. Гісторыя Беларусі”,</w:t>
      </w:r>
      <w:r>
        <w:rPr>
          <w:szCs w:val="28"/>
        </w:rPr>
        <w:t xml:space="preserve"> </w:t>
      </w:r>
      <w:r w:rsidR="00014BD9">
        <w:rPr>
          <w:szCs w:val="28"/>
        </w:rPr>
        <w:t>Дзяржаўны стандарт гістарычнай адукацыі і праграмы па гісторыі. Навуковыя асновы, метадалагічныя і агульнадыдактычныя прынцыпы пабудовы гістарычнай адукацыі. Метадычныя прынцыпы структуры школьнай гістарычнай адукацыі: лінейнасць, узаемасувязь айчыннай і сусветнай гіс</w:t>
      </w:r>
      <w:r w:rsidR="00014BD9">
        <w:rPr>
          <w:szCs w:val="28"/>
        </w:rPr>
        <w:softHyphen/>
        <w:t>то</w:t>
      </w:r>
      <w:r w:rsidR="00014BD9">
        <w:rPr>
          <w:szCs w:val="28"/>
        </w:rPr>
        <w:softHyphen/>
      </w:r>
      <w:r w:rsidR="00014BD9">
        <w:rPr>
          <w:szCs w:val="28"/>
        </w:rPr>
        <w:softHyphen/>
      </w:r>
      <w:r w:rsidR="00014BD9">
        <w:rPr>
          <w:szCs w:val="28"/>
        </w:rPr>
        <w:softHyphen/>
        <w:t>рыі, улік міжпрадметных і міжкурсавых сувязей. Асноўныя кам</w:t>
      </w:r>
      <w:r w:rsidR="00014BD9">
        <w:rPr>
          <w:szCs w:val="28"/>
        </w:rPr>
        <w:softHyphen/>
        <w:t>па</w:t>
      </w:r>
      <w:r w:rsidR="00014BD9">
        <w:rPr>
          <w:szCs w:val="28"/>
        </w:rPr>
        <w:softHyphen/>
        <w:t>нен</w:t>
      </w:r>
      <w:r w:rsidR="00014BD9">
        <w:rPr>
          <w:szCs w:val="28"/>
        </w:rPr>
        <w:softHyphen/>
      </w:r>
      <w:r w:rsidR="00014BD9">
        <w:rPr>
          <w:szCs w:val="28"/>
        </w:rPr>
        <w:softHyphen/>
        <w:t xml:space="preserve">ты і структура дзеючых школьных праграм па гісторыі. </w:t>
      </w:r>
    </w:p>
    <w:p w:rsidR="00014BD9" w:rsidRDefault="00014BD9" w:rsidP="00014BD9">
      <w:pPr>
        <w:pStyle w:val="ae"/>
        <w:rPr>
          <w:szCs w:val="28"/>
          <w:lang w:val="ru-RU"/>
        </w:rPr>
      </w:pPr>
      <w:r>
        <w:rPr>
          <w:szCs w:val="28"/>
        </w:rPr>
        <w:t>Планіраванне навучання гісторыі ў школе. Тэхналогія складання тэма</w:t>
      </w:r>
      <w:r>
        <w:rPr>
          <w:szCs w:val="28"/>
        </w:rPr>
        <w:softHyphen/>
        <w:t>тыч</w:t>
      </w:r>
      <w:r>
        <w:rPr>
          <w:szCs w:val="28"/>
        </w:rPr>
        <w:softHyphen/>
      </w:r>
      <w:r>
        <w:rPr>
          <w:szCs w:val="28"/>
        </w:rPr>
        <w:softHyphen/>
        <w:t>нага і каляндарна-тэматычнага плана. Вучэбны – метадычны комплекс па гіс</w:t>
      </w:r>
      <w:r>
        <w:rPr>
          <w:szCs w:val="28"/>
        </w:rPr>
        <w:softHyphen/>
        <w:t>то</w:t>
      </w:r>
      <w:r>
        <w:rPr>
          <w:szCs w:val="28"/>
        </w:rPr>
        <w:softHyphen/>
        <w:t>рыі, яго склад і змест.</w:t>
      </w:r>
    </w:p>
    <w:p w:rsidR="00014BD9" w:rsidRDefault="00014BD9" w:rsidP="00014BD9">
      <w:pPr>
        <w:pStyle w:val="23"/>
        <w:rPr>
          <w:b/>
          <w:i/>
          <w:szCs w:val="28"/>
        </w:rPr>
      </w:pPr>
      <w:r>
        <w:rPr>
          <w:i/>
          <w:szCs w:val="28"/>
        </w:rPr>
        <w:tab/>
      </w:r>
      <w:r>
        <w:rPr>
          <w:b/>
          <w:i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характаразываць асноўныя дзяржаўныя дакументы па пытаннях навучання гісторыі ў школе; 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вызначаць асноўныя прынцыпы пабудовы і адбору зместу гістарычнай адукацыі ў школе;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валодаць першапачатковымі ўменнямі складання календарна-тэматычнага планавання. </w:t>
      </w:r>
    </w:p>
    <w:p w:rsidR="00014BD9" w:rsidRDefault="00014BD9" w:rsidP="00014BD9">
      <w:pPr>
        <w:pStyle w:val="5"/>
        <w:jc w:val="center"/>
        <w:rPr>
          <w:sz w:val="28"/>
          <w:szCs w:val="28"/>
          <w:lang w:val="be-BY"/>
        </w:rPr>
      </w:pPr>
      <w:r>
        <w:rPr>
          <w:rFonts w:ascii="SchoolBook" w:hAnsi="SchoolBook"/>
          <w:sz w:val="28"/>
          <w:szCs w:val="28"/>
          <w:lang w:val="be-BY"/>
        </w:rPr>
        <w:t>Тэма 2.3.</w:t>
      </w:r>
      <w:r>
        <w:rPr>
          <w:bCs w:val="0"/>
          <w:iCs w:val="0"/>
          <w:sz w:val="28"/>
          <w:szCs w:val="28"/>
          <w:lang w:val="be-BY"/>
        </w:rPr>
        <w:t xml:space="preserve"> Агульная характарыстыка зместу і </w:t>
      </w:r>
      <w:r w:rsidR="008F02CE">
        <w:rPr>
          <w:bCs w:val="0"/>
          <w:iCs w:val="0"/>
          <w:sz w:val="28"/>
          <w:szCs w:val="28"/>
          <w:lang w:val="be-BY"/>
        </w:rPr>
        <w:t xml:space="preserve">асаблівасцей выкладання </w:t>
      </w:r>
      <w:r>
        <w:rPr>
          <w:bCs w:val="0"/>
          <w:iCs w:val="0"/>
          <w:sz w:val="28"/>
          <w:szCs w:val="28"/>
          <w:lang w:val="be-BY"/>
        </w:rPr>
        <w:t xml:space="preserve"> гісторыі ў</w:t>
      </w:r>
      <w:r w:rsidR="008F02CE">
        <w:rPr>
          <w:bCs w:val="0"/>
          <w:iCs w:val="0"/>
          <w:sz w:val="28"/>
          <w:szCs w:val="28"/>
          <w:lang w:val="be-BY"/>
        </w:rPr>
        <w:t xml:space="preserve"> школе</w:t>
      </w:r>
      <w:r>
        <w:rPr>
          <w:sz w:val="28"/>
          <w:szCs w:val="28"/>
          <w:lang w:val="be-BY"/>
        </w:rPr>
        <w:t xml:space="preserve"> </w:t>
      </w:r>
    </w:p>
    <w:p w:rsidR="00014BD9" w:rsidRDefault="00014BD9" w:rsidP="00014BD9">
      <w:pPr>
        <w:pStyle w:val="ae"/>
        <w:rPr>
          <w:szCs w:val="28"/>
        </w:rPr>
      </w:pPr>
    </w:p>
    <w:p w:rsidR="00014BD9" w:rsidRDefault="00014BD9" w:rsidP="00014BD9">
      <w:pPr>
        <w:pStyle w:val="ae"/>
        <w:rPr>
          <w:szCs w:val="28"/>
        </w:rPr>
      </w:pPr>
      <w:r>
        <w:rPr>
          <w:szCs w:val="28"/>
        </w:rPr>
        <w:t xml:space="preserve">Пабудова і задачы </w:t>
      </w:r>
      <w:r w:rsidR="00C62E93">
        <w:rPr>
          <w:szCs w:val="28"/>
        </w:rPr>
        <w:t>вывучэння “Гісторыі</w:t>
      </w:r>
      <w:r>
        <w:rPr>
          <w:szCs w:val="28"/>
        </w:rPr>
        <w:t xml:space="preserve"> старажытнага све</w:t>
      </w:r>
      <w:r>
        <w:rPr>
          <w:szCs w:val="28"/>
        </w:rPr>
        <w:softHyphen/>
        <w:t>ту”. Склад вучэбна-метадычнага комплексу па гісторыі старажытнага свету і яго характарыстыка. Змест і структура курса, яго храналагічныя рамкі, перыядызацыя. Асноўныя паняцці і вядучыя ідэі. Рас</w:t>
      </w:r>
      <w:r>
        <w:rPr>
          <w:szCs w:val="28"/>
        </w:rPr>
        <w:softHyphen/>
        <w:t>крыццё ў курсе найбольш істотных прыкмет старажытных цы</w:t>
      </w:r>
      <w:r>
        <w:rPr>
          <w:szCs w:val="28"/>
        </w:rPr>
        <w:softHyphen/>
        <w:t>ві</w:t>
      </w:r>
      <w:r>
        <w:rPr>
          <w:szCs w:val="28"/>
        </w:rPr>
        <w:softHyphen/>
        <w:t>лі</w:t>
      </w:r>
      <w:r>
        <w:rPr>
          <w:szCs w:val="28"/>
        </w:rPr>
        <w:softHyphen/>
        <w:t>за</w:t>
      </w:r>
      <w:r>
        <w:rPr>
          <w:szCs w:val="28"/>
        </w:rPr>
        <w:softHyphen/>
        <w:t>цый. Фарміраванне спосабаў вучэбна-пазнавальнай дзейнасці. Месца абагульняючых урокаў у фарміраванні агульных паняццяў. Асаблівасці методыкі выкладання гісторыі старажытнага свету.</w:t>
      </w:r>
    </w:p>
    <w:p w:rsidR="00014BD9" w:rsidRDefault="00C62E93" w:rsidP="00014BD9">
      <w:pPr>
        <w:pStyle w:val="ae"/>
        <w:rPr>
          <w:spacing w:val="-6"/>
          <w:szCs w:val="28"/>
        </w:rPr>
      </w:pPr>
      <w:r>
        <w:rPr>
          <w:spacing w:val="-6"/>
          <w:szCs w:val="28"/>
        </w:rPr>
        <w:t>Пабудова і задачы вывучэння “Гісторыі</w:t>
      </w:r>
      <w:r w:rsidR="00014BD9">
        <w:rPr>
          <w:spacing w:val="-6"/>
          <w:szCs w:val="28"/>
        </w:rPr>
        <w:t xml:space="preserve"> сярэдніх вякоў”. </w:t>
      </w:r>
      <w:r w:rsidR="00014BD9">
        <w:rPr>
          <w:szCs w:val="28"/>
        </w:rPr>
        <w:t xml:space="preserve">Склад вучэбна-метадычнага комплексу па гісторыі сярэдніх вякоў і яго характарыстыка. </w:t>
      </w:r>
      <w:r w:rsidR="00014BD9">
        <w:rPr>
          <w:spacing w:val="-6"/>
          <w:szCs w:val="28"/>
        </w:rPr>
        <w:t>Структура, хра</w:t>
      </w:r>
      <w:r w:rsidR="00014BD9">
        <w:rPr>
          <w:spacing w:val="-6"/>
          <w:szCs w:val="28"/>
        </w:rPr>
        <w:softHyphen/>
        <w:t>на</w:t>
      </w:r>
      <w:r w:rsidR="00014BD9">
        <w:rPr>
          <w:spacing w:val="-6"/>
          <w:szCs w:val="28"/>
        </w:rPr>
        <w:softHyphen/>
        <w:t>ла</w:t>
      </w:r>
      <w:r w:rsidR="00014BD9">
        <w:rPr>
          <w:spacing w:val="-6"/>
          <w:szCs w:val="28"/>
        </w:rPr>
        <w:softHyphen/>
        <w:t>гіч</w:t>
      </w:r>
      <w:r w:rsidR="00014BD9">
        <w:rPr>
          <w:spacing w:val="-6"/>
          <w:szCs w:val="28"/>
        </w:rPr>
        <w:softHyphen/>
        <w:t>ныя рамкі і перыядызацыя курса. Асноўныя паняц</w:t>
      </w:r>
      <w:r w:rsidR="00014BD9">
        <w:rPr>
          <w:spacing w:val="-6"/>
          <w:szCs w:val="28"/>
        </w:rPr>
        <w:softHyphen/>
        <w:t xml:space="preserve">ці і вядучыя ідэі курса гісторыі сярэдніх вякоў, асаблівасці методыкі іх фарміравання ў 6-7 класах агульнаадукацыйнай школы. Асноўныя спосабы вучэбна-пазнавальнай дзейнасці і магчымасці іх фарміравання ў курсе гісторыі сярэдніх вякоў. </w:t>
      </w:r>
    </w:p>
    <w:p w:rsidR="00014BD9" w:rsidRDefault="00C62E93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Пабудова і  задачы вывучэння “Сусветнай гісторыі</w:t>
      </w:r>
      <w:r w:rsidR="00014BD9">
        <w:rPr>
          <w:sz w:val="28"/>
          <w:szCs w:val="28"/>
          <w:lang w:val="be-BY"/>
        </w:rPr>
        <w:t xml:space="preserve"> но</w:t>
      </w:r>
      <w:r w:rsidR="00014BD9">
        <w:rPr>
          <w:sz w:val="28"/>
          <w:szCs w:val="28"/>
          <w:lang w:val="be-BY"/>
        </w:rPr>
        <w:softHyphen/>
        <w:t>ва</w:t>
      </w:r>
      <w:r w:rsidR="00014BD9">
        <w:rPr>
          <w:sz w:val="28"/>
          <w:szCs w:val="28"/>
          <w:lang w:val="be-BY"/>
        </w:rPr>
        <w:softHyphen/>
        <w:t>га ча</w:t>
      </w:r>
      <w:r w:rsidR="00014BD9">
        <w:rPr>
          <w:sz w:val="28"/>
          <w:szCs w:val="28"/>
          <w:lang w:val="be-BY"/>
        </w:rPr>
        <w:softHyphen/>
        <w:t xml:space="preserve">су”. Склад вучэбна-метадычнага комплексу па гісторыі новага часу і яго характарыстыка. </w:t>
      </w:r>
      <w:r w:rsidR="00014BD9" w:rsidRPr="00100593">
        <w:rPr>
          <w:sz w:val="28"/>
          <w:szCs w:val="28"/>
          <w:lang w:val="be-BY"/>
        </w:rPr>
        <w:t>Храналагічныя рамкі</w:t>
      </w:r>
      <w:r w:rsidR="00014BD9">
        <w:rPr>
          <w:sz w:val="28"/>
          <w:szCs w:val="28"/>
          <w:lang w:val="be-BY"/>
        </w:rPr>
        <w:t>,</w:t>
      </w:r>
      <w:r w:rsidR="00014BD9" w:rsidRPr="00100593">
        <w:rPr>
          <w:sz w:val="28"/>
          <w:szCs w:val="28"/>
          <w:lang w:val="be-BY"/>
        </w:rPr>
        <w:t xml:space="preserve"> перыядызацыя</w:t>
      </w:r>
      <w:r w:rsidR="00014BD9">
        <w:rPr>
          <w:sz w:val="28"/>
          <w:szCs w:val="28"/>
          <w:lang w:val="be-BY"/>
        </w:rPr>
        <w:t xml:space="preserve"> і с</w:t>
      </w:r>
      <w:r w:rsidR="00014BD9" w:rsidRPr="00100593">
        <w:rPr>
          <w:sz w:val="28"/>
          <w:szCs w:val="28"/>
          <w:lang w:val="be-BY"/>
        </w:rPr>
        <w:t>труктура курса</w:t>
      </w:r>
      <w:r w:rsidR="00014BD9">
        <w:rPr>
          <w:sz w:val="28"/>
          <w:szCs w:val="28"/>
          <w:lang w:val="be-BY"/>
        </w:rPr>
        <w:t xml:space="preserve">. </w:t>
      </w:r>
      <w:r w:rsidR="00014BD9" w:rsidRPr="00100593">
        <w:rPr>
          <w:sz w:val="28"/>
          <w:szCs w:val="28"/>
          <w:lang w:val="be-BY"/>
        </w:rPr>
        <w:t xml:space="preserve">Вядучыя паняцці і ідэі. </w:t>
      </w:r>
      <w:r w:rsidR="00014BD9">
        <w:rPr>
          <w:sz w:val="28"/>
          <w:szCs w:val="28"/>
        </w:rPr>
        <w:t>Раскрыццё ў змесце курса за</w:t>
      </w:r>
      <w:r w:rsidR="00014BD9">
        <w:rPr>
          <w:sz w:val="28"/>
          <w:szCs w:val="28"/>
        </w:rPr>
        <w:softHyphen/>
      </w:r>
      <w:r w:rsidR="00014BD9">
        <w:rPr>
          <w:sz w:val="28"/>
          <w:szCs w:val="28"/>
        </w:rPr>
        <w:softHyphen/>
        <w:t>ка</w:t>
      </w:r>
      <w:r w:rsidR="00014BD9">
        <w:rPr>
          <w:sz w:val="28"/>
          <w:szCs w:val="28"/>
        </w:rPr>
        <w:softHyphen/>
        <w:t>на</w:t>
      </w:r>
      <w:r w:rsidR="00014BD9">
        <w:rPr>
          <w:sz w:val="28"/>
          <w:szCs w:val="28"/>
        </w:rPr>
        <w:softHyphen/>
        <w:t xml:space="preserve">мернасцей сусветнай гісторыі </w:t>
      </w:r>
      <w:r w:rsidR="00014BD9">
        <w:rPr>
          <w:sz w:val="28"/>
          <w:szCs w:val="28"/>
          <w:lang w:val="be-BY"/>
        </w:rPr>
        <w:t xml:space="preserve">ў </w:t>
      </w:r>
      <w:proofErr w:type="gramStart"/>
      <w:r w:rsidR="00014BD9">
        <w:rPr>
          <w:sz w:val="28"/>
          <w:szCs w:val="28"/>
          <w:lang w:val="be-BY"/>
        </w:rPr>
        <w:t>новы</w:t>
      </w:r>
      <w:proofErr w:type="gramEnd"/>
      <w:r w:rsidR="00014BD9">
        <w:rPr>
          <w:sz w:val="28"/>
          <w:szCs w:val="28"/>
          <w:lang w:val="be-BY"/>
        </w:rPr>
        <w:t xml:space="preserve"> час</w:t>
      </w:r>
      <w:r w:rsidR="00014BD9">
        <w:rPr>
          <w:sz w:val="28"/>
          <w:szCs w:val="28"/>
        </w:rPr>
        <w:t xml:space="preserve">. </w:t>
      </w:r>
      <w:r w:rsidR="00014BD9">
        <w:rPr>
          <w:sz w:val="28"/>
          <w:szCs w:val="28"/>
          <w:lang w:val="be-BY"/>
        </w:rPr>
        <w:t>Магчымасці курса для фарміравання а</w:t>
      </w:r>
      <w:r w:rsidR="00014BD9">
        <w:rPr>
          <w:sz w:val="28"/>
          <w:szCs w:val="28"/>
        </w:rPr>
        <w:t>с</w:t>
      </w:r>
      <w:r w:rsidR="00014BD9">
        <w:rPr>
          <w:sz w:val="28"/>
          <w:szCs w:val="28"/>
        </w:rPr>
        <w:softHyphen/>
        <w:t>ноў</w:t>
      </w:r>
      <w:r w:rsidR="00014BD9">
        <w:rPr>
          <w:sz w:val="28"/>
          <w:szCs w:val="28"/>
        </w:rPr>
        <w:softHyphen/>
        <w:t>ны</w:t>
      </w:r>
      <w:r w:rsidR="00014BD9">
        <w:rPr>
          <w:sz w:val="28"/>
          <w:szCs w:val="28"/>
          <w:lang w:val="be-BY"/>
        </w:rPr>
        <w:t>х спосабаў вучэбна-пазнавальнай дзейнасці.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Пабудова і задачы</w:t>
      </w:r>
      <w:r w:rsidR="00C62E93">
        <w:rPr>
          <w:sz w:val="28"/>
          <w:szCs w:val="28"/>
          <w:lang w:val="be-BY"/>
        </w:rPr>
        <w:t xml:space="preserve"> вывучэння</w:t>
      </w:r>
      <w:r>
        <w:rPr>
          <w:sz w:val="28"/>
          <w:szCs w:val="28"/>
          <w:lang w:val="be-BY"/>
        </w:rPr>
        <w:t xml:space="preserve"> </w:t>
      </w:r>
      <w:r w:rsidR="00C62E93">
        <w:rPr>
          <w:sz w:val="28"/>
          <w:szCs w:val="28"/>
          <w:lang w:val="be-BY"/>
        </w:rPr>
        <w:t>“Сусветная гісторыі</w:t>
      </w:r>
      <w:r>
        <w:rPr>
          <w:sz w:val="28"/>
          <w:szCs w:val="28"/>
          <w:lang w:val="be-BY"/>
        </w:rPr>
        <w:t xml:space="preserve"> навейшага часу”. Склад вучэбна-метадычнага комплексу па гісторыі навейшага часу і яго характарыстыка. Хра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налагічныя рамкі і перыядызацыя курса. Структура і аду</w:t>
      </w:r>
      <w:r>
        <w:rPr>
          <w:sz w:val="28"/>
          <w:szCs w:val="28"/>
          <w:lang w:val="be-BY"/>
        </w:rPr>
        <w:softHyphen/>
        <w:t>ка</w:t>
      </w:r>
      <w:r>
        <w:rPr>
          <w:sz w:val="28"/>
          <w:szCs w:val="28"/>
          <w:lang w:val="be-BY"/>
        </w:rPr>
        <w:softHyphen/>
        <w:t>цый</w:t>
      </w:r>
      <w:r>
        <w:rPr>
          <w:sz w:val="28"/>
          <w:szCs w:val="28"/>
          <w:lang w:val="be-BY"/>
        </w:rPr>
        <w:softHyphen/>
        <w:t>на-вы</w:t>
      </w:r>
      <w:r>
        <w:rPr>
          <w:sz w:val="28"/>
          <w:szCs w:val="28"/>
          <w:lang w:val="be-BY"/>
        </w:rPr>
        <w:softHyphen/>
        <w:t>хаваўчыя задачы вывучэння гісторыі навейшага часу. Асноўныя праблемы і ідэі курса, іх абагульняючы і тэарэ</w:t>
      </w:r>
      <w:r>
        <w:rPr>
          <w:sz w:val="28"/>
          <w:szCs w:val="28"/>
          <w:lang w:val="be-BY"/>
        </w:rPr>
        <w:softHyphen/>
        <w:t>тычны характар. Асаблівасці выкарыстання актыўных і інтэрактыўных форм і метадаў арганізацыі працэсу на</w:t>
      </w:r>
      <w:r>
        <w:rPr>
          <w:sz w:val="28"/>
          <w:szCs w:val="28"/>
          <w:lang w:val="be-BY"/>
        </w:rPr>
        <w:softHyphen/>
        <w:t>вучання  навейшай гісторыі. Між</w:t>
      </w:r>
      <w:r>
        <w:rPr>
          <w:sz w:val="28"/>
          <w:szCs w:val="28"/>
          <w:lang w:val="be-BY"/>
        </w:rPr>
        <w:softHyphen/>
        <w:t>прадметныя і ўнут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ры</w:t>
      </w:r>
      <w:r>
        <w:rPr>
          <w:sz w:val="28"/>
          <w:szCs w:val="28"/>
          <w:lang w:val="be-BY"/>
        </w:rPr>
        <w:softHyphen/>
        <w:t xml:space="preserve">прадметныя сувязі пры вывучэнні гісторыі навейшага часу. </w:t>
      </w:r>
    </w:p>
    <w:p w:rsidR="00014BD9" w:rsidRDefault="00014BD9" w:rsidP="00014BD9">
      <w:pPr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ab/>
        <w:t xml:space="preserve">Пабудова і задачы </w:t>
      </w:r>
      <w:r w:rsidR="00C62E93">
        <w:rPr>
          <w:sz w:val="28"/>
          <w:szCs w:val="28"/>
          <w:lang w:val="be-BY"/>
        </w:rPr>
        <w:t xml:space="preserve">вывучэння </w:t>
      </w:r>
      <w:r>
        <w:rPr>
          <w:sz w:val="28"/>
          <w:szCs w:val="28"/>
          <w:lang w:val="be-BY"/>
        </w:rPr>
        <w:t>“Гісторы</w:t>
      </w:r>
      <w:r w:rsidR="00C62E93">
        <w:rPr>
          <w:sz w:val="28"/>
          <w:szCs w:val="28"/>
          <w:lang w:val="be-BY"/>
        </w:rPr>
        <w:t>і</w:t>
      </w:r>
      <w:r>
        <w:rPr>
          <w:sz w:val="28"/>
          <w:szCs w:val="28"/>
          <w:lang w:val="be-BY"/>
        </w:rPr>
        <w:t xml:space="preserve"> Беларусі” ў 6-11 класах сярэдняй агуль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на</w:t>
      </w:r>
      <w:r>
        <w:rPr>
          <w:sz w:val="28"/>
          <w:szCs w:val="28"/>
          <w:lang w:val="be-BY"/>
        </w:rPr>
        <w:softHyphen/>
        <w:t xml:space="preserve">адукацыйнай школы. </w:t>
      </w:r>
      <w:r>
        <w:rPr>
          <w:sz w:val="28"/>
          <w:szCs w:val="28"/>
        </w:rPr>
        <w:t>Храналагічныя рамкі і пе</w:t>
      </w:r>
      <w:r>
        <w:rPr>
          <w:sz w:val="28"/>
          <w:szCs w:val="28"/>
        </w:rPr>
        <w:softHyphen/>
        <w:t>рыя</w:t>
      </w:r>
      <w:r>
        <w:rPr>
          <w:sz w:val="28"/>
          <w:szCs w:val="28"/>
        </w:rPr>
        <w:softHyphen/>
        <w:t>ды</w:t>
      </w:r>
      <w:r>
        <w:rPr>
          <w:sz w:val="28"/>
          <w:szCs w:val="28"/>
        </w:rPr>
        <w:softHyphen/>
        <w:t>за</w:t>
      </w:r>
      <w:r>
        <w:rPr>
          <w:sz w:val="28"/>
          <w:szCs w:val="28"/>
        </w:rPr>
        <w:softHyphen/>
        <w:t>цыя курса. Структура яго пабудовы</w:t>
      </w:r>
      <w:r>
        <w:rPr>
          <w:sz w:val="28"/>
          <w:szCs w:val="28"/>
          <w:lang w:val="be-BY"/>
        </w:rPr>
        <w:t xml:space="preserve"> па </w:t>
      </w:r>
      <w:proofErr w:type="gramStart"/>
      <w:r>
        <w:rPr>
          <w:sz w:val="28"/>
          <w:szCs w:val="28"/>
          <w:lang w:val="be-BY"/>
        </w:rPr>
        <w:t>гадах</w:t>
      </w:r>
      <w:proofErr w:type="gramEnd"/>
      <w:r>
        <w:rPr>
          <w:sz w:val="28"/>
          <w:szCs w:val="28"/>
          <w:lang w:val="be-BY"/>
        </w:rPr>
        <w:t xml:space="preserve"> навучання.</w:t>
      </w:r>
      <w:r>
        <w:rPr>
          <w:sz w:val="28"/>
          <w:szCs w:val="28"/>
        </w:rPr>
        <w:t xml:space="preserve"> Асноўныя ідэі і зака</w:t>
      </w:r>
      <w:r>
        <w:rPr>
          <w:sz w:val="28"/>
          <w:szCs w:val="28"/>
        </w:rPr>
        <w:softHyphen/>
        <w:t>на</w:t>
      </w:r>
      <w:r>
        <w:rPr>
          <w:sz w:val="28"/>
          <w:szCs w:val="28"/>
        </w:rPr>
        <w:softHyphen/>
        <w:t>мер</w:t>
      </w:r>
      <w:r>
        <w:rPr>
          <w:sz w:val="28"/>
          <w:szCs w:val="28"/>
        </w:rPr>
        <w:softHyphen/>
        <w:t>нас</w:t>
      </w:r>
      <w:r>
        <w:rPr>
          <w:sz w:val="28"/>
          <w:szCs w:val="28"/>
        </w:rPr>
        <w:softHyphen/>
        <w:t>ці курса</w:t>
      </w:r>
      <w:r>
        <w:rPr>
          <w:sz w:val="28"/>
          <w:szCs w:val="28"/>
          <w:lang w:val="be-BY"/>
        </w:rPr>
        <w:t xml:space="preserve"> </w:t>
      </w:r>
      <w:proofErr w:type="gramStart"/>
      <w:r>
        <w:rPr>
          <w:sz w:val="28"/>
          <w:szCs w:val="28"/>
          <w:lang w:val="be-BY"/>
        </w:rPr>
        <w:t>г</w:t>
      </w:r>
      <w:proofErr w:type="gramEnd"/>
      <w:r>
        <w:rPr>
          <w:sz w:val="28"/>
          <w:szCs w:val="28"/>
          <w:lang w:val="be-BY"/>
        </w:rPr>
        <w:t>історыі Беларусі</w:t>
      </w:r>
      <w:r>
        <w:rPr>
          <w:sz w:val="28"/>
          <w:szCs w:val="28"/>
        </w:rPr>
        <w:t>. Разгляд айчыннай гісторыі ў кантэксце еў</w:t>
      </w:r>
      <w:r>
        <w:rPr>
          <w:sz w:val="28"/>
          <w:szCs w:val="28"/>
        </w:rPr>
        <w:softHyphen/>
        <w:t>ра</w:t>
      </w:r>
      <w:r>
        <w:rPr>
          <w:sz w:val="28"/>
          <w:szCs w:val="28"/>
        </w:rPr>
        <w:softHyphen/>
        <w:t>пейскай і сус</w:t>
      </w:r>
      <w:r>
        <w:rPr>
          <w:sz w:val="28"/>
          <w:szCs w:val="28"/>
        </w:rPr>
        <w:softHyphen/>
        <w:t>вет</w:t>
      </w:r>
      <w:r>
        <w:rPr>
          <w:sz w:val="28"/>
          <w:szCs w:val="28"/>
        </w:rPr>
        <w:softHyphen/>
        <w:t>най</w:t>
      </w:r>
      <w:r>
        <w:rPr>
          <w:sz w:val="28"/>
          <w:szCs w:val="28"/>
          <w:lang w:val="be-BY"/>
        </w:rPr>
        <w:t xml:space="preserve"> гісторыі</w:t>
      </w:r>
      <w:r>
        <w:rPr>
          <w:sz w:val="28"/>
          <w:szCs w:val="28"/>
        </w:rPr>
        <w:t xml:space="preserve">. </w:t>
      </w:r>
    </w:p>
    <w:p w:rsidR="00014BD9" w:rsidRDefault="00014BD9" w:rsidP="00014BD9">
      <w:pPr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ab/>
        <w:t>Сістэма гістарычных фактаў, глыбіня іх раскрыцця ў залеж</w:t>
      </w:r>
      <w:r>
        <w:rPr>
          <w:sz w:val="28"/>
          <w:szCs w:val="28"/>
          <w:lang w:val="be-BY"/>
        </w:rPr>
        <w:softHyphen/>
        <w:t>насці ад ступені навучання і ўзросту школьнікаў. Асноўныя паняцці і вядучыя ідэі. Сту</w:t>
      </w:r>
      <w:r>
        <w:rPr>
          <w:sz w:val="28"/>
          <w:szCs w:val="28"/>
          <w:lang w:val="be-BY"/>
        </w:rPr>
        <w:softHyphen/>
        <w:t>пень усклад</w:t>
      </w:r>
      <w:r>
        <w:rPr>
          <w:sz w:val="28"/>
          <w:szCs w:val="28"/>
          <w:lang w:val="be-BY"/>
        </w:rPr>
        <w:softHyphen/>
        <w:t xml:space="preserve">нення работы па фарміраванню паняццяў у залежнасці ад узросту школьнікаў. </w:t>
      </w:r>
      <w:r>
        <w:rPr>
          <w:sz w:val="28"/>
          <w:szCs w:val="28"/>
        </w:rPr>
        <w:t>Рас</w:t>
      </w:r>
      <w:r>
        <w:rPr>
          <w:sz w:val="28"/>
          <w:szCs w:val="28"/>
        </w:rPr>
        <w:softHyphen/>
        <w:t>крыц</w:t>
      </w:r>
      <w:r>
        <w:rPr>
          <w:sz w:val="28"/>
          <w:szCs w:val="28"/>
        </w:rPr>
        <w:softHyphen/>
        <w:t xml:space="preserve">цё ў </w:t>
      </w:r>
      <w:proofErr w:type="gramStart"/>
      <w:r>
        <w:rPr>
          <w:sz w:val="28"/>
          <w:szCs w:val="28"/>
        </w:rPr>
        <w:t>курсе</w:t>
      </w:r>
      <w:proofErr w:type="gramEnd"/>
      <w:r>
        <w:rPr>
          <w:sz w:val="28"/>
          <w:szCs w:val="28"/>
        </w:rPr>
        <w:t xml:space="preserve"> патрыятычных традыцый беларускага народа. Вы</w:t>
      </w:r>
      <w:r>
        <w:rPr>
          <w:sz w:val="28"/>
          <w:szCs w:val="28"/>
        </w:rPr>
        <w:softHyphen/>
        <w:t>ха</w:t>
      </w:r>
      <w:r>
        <w:rPr>
          <w:sz w:val="28"/>
          <w:szCs w:val="28"/>
        </w:rPr>
        <w:softHyphen/>
        <w:t>ван</w:t>
      </w:r>
      <w:r>
        <w:rPr>
          <w:sz w:val="28"/>
          <w:szCs w:val="28"/>
        </w:rPr>
        <w:softHyphen/>
        <w:t>не па</w:t>
      </w:r>
      <w:r>
        <w:rPr>
          <w:sz w:val="28"/>
          <w:szCs w:val="28"/>
        </w:rPr>
        <w:softHyphen/>
        <w:t>чуц</w:t>
      </w:r>
      <w:r>
        <w:rPr>
          <w:sz w:val="28"/>
          <w:szCs w:val="28"/>
        </w:rPr>
        <w:softHyphen/>
        <w:t xml:space="preserve">ця гонару за свой народ, яго гістарычную і </w:t>
      </w:r>
      <w:proofErr w:type="gramStart"/>
      <w:r>
        <w:rPr>
          <w:sz w:val="28"/>
          <w:szCs w:val="28"/>
        </w:rPr>
        <w:t>культурную</w:t>
      </w:r>
      <w:proofErr w:type="gramEnd"/>
      <w:r>
        <w:rPr>
          <w:sz w:val="28"/>
          <w:szCs w:val="28"/>
        </w:rPr>
        <w:t xml:space="preserve"> спад</w:t>
      </w:r>
      <w:r>
        <w:rPr>
          <w:sz w:val="28"/>
          <w:szCs w:val="28"/>
        </w:rPr>
        <w:softHyphen/>
        <w:t>чыну. Суадносіны тэарэтычнага і фактычнага ма</w:t>
      </w:r>
      <w:r>
        <w:rPr>
          <w:sz w:val="28"/>
          <w:szCs w:val="28"/>
        </w:rPr>
        <w:softHyphen/>
        <w:t>тэ</w:t>
      </w:r>
      <w:r>
        <w:rPr>
          <w:sz w:val="28"/>
          <w:szCs w:val="28"/>
        </w:rPr>
        <w:softHyphen/>
        <w:t>рыя</w:t>
      </w:r>
      <w:r>
        <w:rPr>
          <w:sz w:val="28"/>
          <w:szCs w:val="28"/>
        </w:rPr>
        <w:softHyphen/>
        <w:t xml:space="preserve">лу ў </w:t>
      </w:r>
      <w:proofErr w:type="gramStart"/>
      <w:r>
        <w:rPr>
          <w:sz w:val="28"/>
          <w:szCs w:val="28"/>
        </w:rPr>
        <w:t>курсе</w:t>
      </w:r>
      <w:proofErr w:type="gramEnd"/>
      <w:r>
        <w:rPr>
          <w:sz w:val="28"/>
          <w:szCs w:val="28"/>
          <w:lang w:val="be-BY"/>
        </w:rPr>
        <w:t xml:space="preserve"> айчыннай гісторыі, іх абумоўленасць ступенню навучання і ўзростам школьнікаў. </w:t>
      </w:r>
      <w:r>
        <w:rPr>
          <w:sz w:val="28"/>
          <w:szCs w:val="28"/>
        </w:rPr>
        <w:t xml:space="preserve"> Між</w:t>
      </w:r>
      <w:r>
        <w:rPr>
          <w:sz w:val="28"/>
          <w:szCs w:val="28"/>
        </w:rPr>
        <w:softHyphen/>
        <w:t>прадметныя і ўнутрыпрадметныя сувязі</w:t>
      </w:r>
      <w:r>
        <w:rPr>
          <w:sz w:val="28"/>
          <w:szCs w:val="28"/>
          <w:lang w:val="be-BY"/>
        </w:rPr>
        <w:t xml:space="preserve"> ў навучанні гісторыі Беларусі</w:t>
      </w:r>
      <w:r>
        <w:rPr>
          <w:sz w:val="28"/>
          <w:szCs w:val="28"/>
        </w:rPr>
        <w:t>.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Развіццё ўменняў вучняў выяўляць асноўныя заканамернасці ай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чын</w:t>
      </w:r>
      <w:r>
        <w:rPr>
          <w:sz w:val="28"/>
          <w:szCs w:val="28"/>
          <w:lang w:val="be-BY"/>
        </w:rPr>
        <w:softHyphen/>
        <w:t>най гісторыі, параўноўваць падзеі і факты з гісторыі Беларусі з фак</w:t>
      </w:r>
      <w:r>
        <w:rPr>
          <w:sz w:val="28"/>
          <w:szCs w:val="28"/>
          <w:lang w:val="be-BY"/>
        </w:rPr>
        <w:softHyphen/>
        <w:t>тамі сусветнай гісторыі, разглядаць і аналізаваць іх у кан</w:t>
      </w:r>
      <w:r>
        <w:rPr>
          <w:sz w:val="28"/>
          <w:szCs w:val="28"/>
          <w:lang w:val="be-BY"/>
        </w:rPr>
        <w:softHyphen/>
        <w:t>тэк</w:t>
      </w:r>
      <w:r>
        <w:rPr>
          <w:sz w:val="28"/>
          <w:szCs w:val="28"/>
          <w:lang w:val="be-BY"/>
        </w:rPr>
        <w:softHyphen/>
        <w:t>сце еў</w:t>
      </w:r>
      <w:r>
        <w:rPr>
          <w:sz w:val="28"/>
          <w:szCs w:val="28"/>
          <w:lang w:val="be-BY"/>
        </w:rPr>
        <w:softHyphen/>
        <w:t>рапейскай і сусветнай гісторыі.</w:t>
      </w:r>
    </w:p>
    <w:p w:rsidR="00014BD9" w:rsidRDefault="00014BD9" w:rsidP="00014BD9">
      <w:pPr>
        <w:pStyle w:val="23"/>
        <w:rPr>
          <w:b/>
          <w:i/>
          <w:szCs w:val="28"/>
        </w:rPr>
      </w:pPr>
      <w:r>
        <w:rPr>
          <w:i/>
          <w:szCs w:val="28"/>
        </w:rPr>
        <w:tab/>
      </w:r>
      <w:r>
        <w:rPr>
          <w:b/>
          <w:i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даваць агульную характарыстыку пабудовы і зместу асноўных курсаў гісторыі, вывучаемых у сярэдняй агульнаадукацыйнай школе; 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ажыццяўляць аналіз існуючых у сучаснай школе вучэбна-метадычных комплексаў па асноўных курсах гісторыі;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рабіць навукова-метадычны аналіз школьных падручнікаў па гісторыі;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умець вызначаць вядучыя паняцці і ідэі, вывучаемыя ў курсах гісторыі і асаблівасці іх раскрыцця ў залежнасці ад узроставых і псіхалагічных асаблівасцей вучняў рознага ўзросту;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вызначаць асаблівасці методыкі навучання гісторыі на тэарэтычнай ступені ў старэйшых класах;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раскрываць структуру фарміравання асноўных спосабаў вучэбна-пазнавальнай дзейнасці па гадах навучання ў сярэдняй школе.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</w:p>
    <w:p w:rsidR="00014BD9" w:rsidRDefault="00014BD9" w:rsidP="00014BD9">
      <w:pPr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РАЗДЗЕЛ ІІІ. ПРАЦЭС  ФАРМІРАВАННЯ </w:t>
      </w:r>
      <w:r>
        <w:rPr>
          <w:b/>
          <w:sz w:val="28"/>
          <w:szCs w:val="28"/>
          <w:lang w:val="be-BY"/>
        </w:rPr>
        <w:br/>
        <w:t>ГІСТАРЫЧНЫХ ВЕДАЎ</w:t>
      </w:r>
    </w:p>
    <w:p w:rsidR="00014BD9" w:rsidRDefault="00014BD9" w:rsidP="00014BD9">
      <w:pPr>
        <w:pStyle w:val="5"/>
        <w:jc w:val="center"/>
        <w:rPr>
          <w:sz w:val="28"/>
          <w:szCs w:val="28"/>
          <w:lang w:val="be-BY"/>
        </w:rPr>
      </w:pPr>
      <w:r>
        <w:rPr>
          <w:rFonts w:ascii="SchoolBook" w:hAnsi="SchoolBook"/>
          <w:sz w:val="28"/>
          <w:szCs w:val="28"/>
        </w:rPr>
        <w:t xml:space="preserve">Тэма </w:t>
      </w:r>
      <w:r>
        <w:rPr>
          <w:rFonts w:ascii="SchoolBook" w:hAnsi="SchoolBook"/>
          <w:sz w:val="28"/>
          <w:szCs w:val="28"/>
          <w:lang w:val="be-BY"/>
        </w:rPr>
        <w:t>3.</w:t>
      </w:r>
      <w:r>
        <w:rPr>
          <w:rFonts w:ascii="SchoolBook" w:hAnsi="SchoolBook"/>
          <w:sz w:val="28"/>
          <w:szCs w:val="28"/>
        </w:rPr>
        <w:t>1.</w:t>
      </w:r>
      <w:r>
        <w:rPr>
          <w:sz w:val="28"/>
          <w:szCs w:val="28"/>
        </w:rPr>
        <w:t xml:space="preserve"> Структура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істарычных ведаў школьніка</w:t>
      </w:r>
      <w:r>
        <w:rPr>
          <w:sz w:val="28"/>
          <w:szCs w:val="28"/>
          <w:lang w:val="be-BY"/>
        </w:rPr>
        <w:t>ў, характарыстыка яе асноўных кампанентаў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Роля гістарычных ведаў у фарміраванні светапогляду вучняў і ажыццяўленні аду</w:t>
      </w:r>
      <w:r>
        <w:rPr>
          <w:sz w:val="28"/>
          <w:szCs w:val="28"/>
          <w:lang w:val="be-BY"/>
        </w:rPr>
        <w:softHyphen/>
        <w:t>ка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 xml:space="preserve">цыйна-выхаваўчых і развіваючых задач навучання гісторыі. </w:t>
      </w:r>
      <w:proofErr w:type="gramStart"/>
      <w:r>
        <w:rPr>
          <w:sz w:val="28"/>
          <w:szCs w:val="28"/>
        </w:rPr>
        <w:t>Струк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тура і функцыі гістарычных ведаў. Роля фактаў у навучанні гісторыі. Віды гіс</w:t>
      </w:r>
      <w:r>
        <w:rPr>
          <w:sz w:val="28"/>
          <w:szCs w:val="28"/>
        </w:rPr>
        <w:softHyphen/>
        <w:t>та</w:t>
      </w:r>
      <w:r>
        <w:rPr>
          <w:sz w:val="28"/>
          <w:szCs w:val="28"/>
        </w:rPr>
        <w:softHyphen/>
        <w:t>рыч</w:t>
      </w:r>
      <w:r>
        <w:rPr>
          <w:sz w:val="28"/>
          <w:szCs w:val="28"/>
        </w:rPr>
        <w:softHyphen/>
        <w:t>ных фактаў.</w:t>
      </w:r>
      <w:r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</w:rPr>
        <w:t>Узаемасувязь падзей і з’яў у гісторыі. Суадносіны кан</w:t>
      </w:r>
      <w:r>
        <w:rPr>
          <w:sz w:val="28"/>
          <w:szCs w:val="28"/>
        </w:rPr>
        <w:softHyphen/>
        <w:t>к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рэтных фактаў і абагульненняў у працэсе навучання гісторыі.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Асноўныя кампаненты вучэбнага гістарычнага матэрыялу:</w:t>
      </w:r>
      <w:r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</w:rPr>
        <w:t>кан</w:t>
      </w:r>
      <w:r>
        <w:rPr>
          <w:sz w:val="28"/>
          <w:szCs w:val="28"/>
        </w:rPr>
        <w:softHyphen/>
        <w:t>крэт</w:t>
      </w:r>
      <w:r>
        <w:rPr>
          <w:sz w:val="28"/>
          <w:szCs w:val="28"/>
        </w:rPr>
        <w:softHyphen/>
        <w:t>ныя гістарычныя ўяўленні, гістарычныя паняцці, заканамернасці гіста</w:t>
      </w:r>
      <w:r>
        <w:rPr>
          <w:sz w:val="28"/>
          <w:szCs w:val="28"/>
        </w:rPr>
        <w:softHyphen/>
        <w:t>рычнага развіцця.</w:t>
      </w:r>
      <w:proofErr w:type="gramEnd"/>
      <w:r>
        <w:rPr>
          <w:sz w:val="28"/>
          <w:szCs w:val="28"/>
          <w:lang w:val="be-BY"/>
        </w:rPr>
        <w:t xml:space="preserve"> Дзейнасны кампанент зместу гістарычнай адукацыі, яго роля ў рэалізацыі разві</w:t>
      </w:r>
      <w:r w:rsidR="00565808">
        <w:rPr>
          <w:sz w:val="28"/>
          <w:szCs w:val="28"/>
          <w:lang w:val="be-BY"/>
        </w:rPr>
        <w:t xml:space="preserve">ццевых </w:t>
      </w:r>
      <w:r>
        <w:rPr>
          <w:sz w:val="28"/>
          <w:szCs w:val="28"/>
          <w:lang w:val="be-BY"/>
        </w:rPr>
        <w:t>магчымасцей школьных курсаў гісторыі.</w:t>
      </w:r>
    </w:p>
    <w:p w:rsidR="00014BD9" w:rsidRDefault="00014BD9" w:rsidP="00014BD9">
      <w:pPr>
        <w:pStyle w:val="23"/>
        <w:rPr>
          <w:b/>
          <w:i/>
          <w:szCs w:val="28"/>
        </w:rPr>
      </w:pPr>
      <w:r>
        <w:rPr>
          <w:szCs w:val="28"/>
        </w:rPr>
        <w:tab/>
      </w:r>
      <w:r>
        <w:rPr>
          <w:i/>
          <w:szCs w:val="28"/>
        </w:rPr>
        <w:tab/>
      </w:r>
      <w:r>
        <w:rPr>
          <w:b/>
          <w:i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даваць агульную характарыстыку структуры гістарычных ведаў школьнікаў; 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вызначаць асноўныя функцыі гістарычных ведаў, іх ролю ў рэалізацыі адукацыйна-выхаваўчых і разві</w:t>
      </w:r>
      <w:r w:rsidR="00565808">
        <w:rPr>
          <w:sz w:val="28"/>
          <w:szCs w:val="28"/>
          <w:lang w:val="be-BY"/>
        </w:rPr>
        <w:t>ццевых</w:t>
      </w:r>
      <w:r>
        <w:rPr>
          <w:sz w:val="28"/>
          <w:szCs w:val="28"/>
          <w:lang w:val="be-BY"/>
        </w:rPr>
        <w:t xml:space="preserve"> магчымасцей школьнага курса гісторыі.</w:t>
      </w:r>
    </w:p>
    <w:p w:rsidR="00014BD9" w:rsidRDefault="00014BD9" w:rsidP="00014BD9">
      <w:pPr>
        <w:jc w:val="both"/>
        <w:rPr>
          <w:rFonts w:ascii="SchoolBook" w:hAnsi="SchoolBook"/>
          <w:sz w:val="28"/>
          <w:szCs w:val="28"/>
          <w:lang w:val="be-BY"/>
        </w:rPr>
      </w:pPr>
      <w:r>
        <w:rPr>
          <w:rFonts w:ascii="SchoolBook" w:hAnsi="SchoolBook"/>
          <w:sz w:val="28"/>
          <w:szCs w:val="28"/>
          <w:lang w:val="be-BY"/>
        </w:rPr>
        <w:tab/>
      </w:r>
      <w:r>
        <w:rPr>
          <w:rFonts w:ascii="SchoolBook" w:hAnsi="SchoolBook"/>
          <w:sz w:val="28"/>
          <w:szCs w:val="28"/>
          <w:lang w:val="be-BY"/>
        </w:rPr>
        <w:tab/>
      </w:r>
    </w:p>
    <w:p w:rsidR="00014BD9" w:rsidRDefault="00014BD9" w:rsidP="00014BD9">
      <w:pPr>
        <w:jc w:val="both"/>
        <w:rPr>
          <w:b/>
          <w:i/>
          <w:sz w:val="28"/>
          <w:szCs w:val="28"/>
          <w:lang w:val="be-BY"/>
        </w:rPr>
      </w:pPr>
      <w:r>
        <w:rPr>
          <w:rFonts w:ascii="SchoolBook" w:hAnsi="SchoolBook"/>
          <w:sz w:val="28"/>
          <w:szCs w:val="28"/>
          <w:lang w:val="be-BY"/>
        </w:rPr>
        <w:tab/>
      </w:r>
      <w:r>
        <w:rPr>
          <w:rFonts w:ascii="SchoolBook" w:hAnsi="SchoolBook"/>
          <w:sz w:val="28"/>
          <w:szCs w:val="28"/>
          <w:lang w:val="be-BY"/>
        </w:rPr>
        <w:tab/>
      </w:r>
      <w:r>
        <w:rPr>
          <w:rFonts w:ascii="SchoolBook" w:hAnsi="SchoolBook"/>
          <w:b/>
          <w:i/>
          <w:sz w:val="28"/>
          <w:szCs w:val="28"/>
          <w:lang w:val="be-BY"/>
        </w:rPr>
        <w:t>Тэма 3.2.</w:t>
      </w:r>
      <w:r>
        <w:rPr>
          <w:b/>
          <w:i/>
          <w:sz w:val="28"/>
          <w:szCs w:val="28"/>
          <w:lang w:val="be-BY"/>
        </w:rPr>
        <w:t xml:space="preserve"> Методыка фарміравання гістарычных уяўленняў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Віды гістарычных уяўленняў. Іх месца ў працэсе фарміравання гістарычных ве</w:t>
      </w:r>
      <w:r>
        <w:rPr>
          <w:sz w:val="28"/>
          <w:szCs w:val="28"/>
          <w:lang w:val="be-BY"/>
        </w:rPr>
        <w:softHyphen/>
        <w:t>даў. Раскрыццё метадычных шляхоў фарміравання гістарычных уяў</w:t>
      </w:r>
      <w:r>
        <w:rPr>
          <w:sz w:val="28"/>
          <w:szCs w:val="28"/>
          <w:lang w:val="be-BY"/>
        </w:rPr>
        <w:softHyphen/>
        <w:t>лен</w:t>
      </w:r>
      <w:r>
        <w:rPr>
          <w:sz w:val="28"/>
          <w:szCs w:val="28"/>
          <w:lang w:val="be-BY"/>
        </w:rPr>
        <w:softHyphen/>
        <w:t>няў у метадычнай літаратуры. Шляхі і сродкі фарміравання ўяўленняў аб фактах мінулага. Роля нагляднасці ў фарміраванні ўяўленняў аб гістарычным мінулым. Вобразы памяці і фантазіі ў фарміраванні гістарычных ўяўленняў. Ме</w:t>
      </w:r>
      <w:r>
        <w:rPr>
          <w:sz w:val="28"/>
          <w:szCs w:val="28"/>
          <w:lang w:val="be-BY"/>
        </w:rPr>
        <w:softHyphen/>
        <w:t>то</w:t>
      </w:r>
      <w:r>
        <w:rPr>
          <w:sz w:val="28"/>
          <w:szCs w:val="28"/>
          <w:lang w:val="be-BY"/>
        </w:rPr>
        <w:softHyphen/>
        <w:t>дыка фарміравання ўяўленняў аб гістарычным часе і прасторы. Хра</w:t>
      </w:r>
      <w:r>
        <w:rPr>
          <w:sz w:val="28"/>
          <w:szCs w:val="28"/>
          <w:lang w:val="be-BY"/>
        </w:rPr>
        <w:softHyphen/>
        <w:t>на</w:t>
      </w:r>
      <w:r>
        <w:rPr>
          <w:sz w:val="28"/>
          <w:szCs w:val="28"/>
          <w:lang w:val="be-BY"/>
        </w:rPr>
        <w:softHyphen/>
        <w:t>логія на ўроку гісторыі. Методыка работы з гістарычнай картай.</w:t>
      </w:r>
    </w:p>
    <w:p w:rsidR="00014BD9" w:rsidRDefault="00014BD9" w:rsidP="00014BD9">
      <w:pPr>
        <w:pStyle w:val="23"/>
        <w:rPr>
          <w:b/>
          <w:i/>
          <w:szCs w:val="28"/>
        </w:rPr>
      </w:pPr>
      <w:r>
        <w:rPr>
          <w:szCs w:val="28"/>
        </w:rPr>
        <w:tab/>
      </w:r>
      <w:r>
        <w:rPr>
          <w:i/>
          <w:szCs w:val="28"/>
        </w:rPr>
        <w:tab/>
      </w:r>
      <w:r>
        <w:rPr>
          <w:b/>
          <w:i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вызначаць аптымальныя метадычныя шляхі фарміравання гістарычных уяўленняў; 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валодаць асноўнымі прыёмамі і сродкамі фарміравання ў вучняў вобразаў гістарычнай рэчаіснасці;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валодаць асноўнымі метадычнымі прыёмамі работы на ўроку з храналогіяй і гістарычнай картай.</w:t>
      </w:r>
    </w:p>
    <w:p w:rsidR="00014BD9" w:rsidRDefault="00014BD9" w:rsidP="00014BD9">
      <w:pPr>
        <w:ind w:left="142"/>
        <w:jc w:val="center"/>
        <w:rPr>
          <w:rFonts w:ascii="SchoolBook" w:hAnsi="SchoolBook"/>
          <w:b/>
          <w:i/>
          <w:sz w:val="28"/>
          <w:szCs w:val="28"/>
          <w:lang w:val="be-BY"/>
        </w:rPr>
      </w:pPr>
    </w:p>
    <w:p w:rsidR="00014BD9" w:rsidRDefault="00014BD9" w:rsidP="00014BD9">
      <w:pPr>
        <w:ind w:left="142"/>
        <w:jc w:val="center"/>
        <w:rPr>
          <w:rFonts w:ascii="SchoolBook" w:hAnsi="SchoolBook"/>
          <w:b/>
          <w:i/>
          <w:sz w:val="28"/>
          <w:szCs w:val="28"/>
          <w:lang w:val="be-BY"/>
        </w:rPr>
      </w:pPr>
    </w:p>
    <w:p w:rsidR="00014BD9" w:rsidRDefault="00014BD9" w:rsidP="00014BD9">
      <w:pPr>
        <w:ind w:left="142"/>
        <w:jc w:val="center"/>
        <w:rPr>
          <w:b/>
          <w:i/>
          <w:sz w:val="28"/>
          <w:szCs w:val="28"/>
          <w:lang w:val="be-BY"/>
        </w:rPr>
      </w:pPr>
      <w:r>
        <w:rPr>
          <w:rFonts w:ascii="SchoolBook" w:hAnsi="SchoolBook"/>
          <w:b/>
          <w:i/>
          <w:sz w:val="28"/>
          <w:szCs w:val="28"/>
          <w:lang w:val="be-BY"/>
        </w:rPr>
        <w:t>Тэма 3.3.</w:t>
      </w:r>
      <w:r>
        <w:rPr>
          <w:b/>
          <w:i/>
          <w:sz w:val="28"/>
          <w:szCs w:val="28"/>
          <w:lang w:val="be-BY"/>
        </w:rPr>
        <w:t xml:space="preserve"> Метадычныя прыёмы і сродкі фарміравання гістарычных паняццяў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</w:p>
    <w:p w:rsidR="00014BD9" w:rsidRDefault="00F674CD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 xml:space="preserve">Гістарычныя паняцці – </w:t>
      </w:r>
      <w:r w:rsidR="00014BD9">
        <w:rPr>
          <w:sz w:val="28"/>
          <w:szCs w:val="28"/>
          <w:lang w:val="be-BY"/>
        </w:rPr>
        <w:t>найважнейшы кампанент у структуры гістарычных ведаў. Распрацоўка пытання аб методыцы фарміравання гістарычных па</w:t>
      </w:r>
      <w:r w:rsidR="00014BD9">
        <w:rPr>
          <w:sz w:val="28"/>
          <w:szCs w:val="28"/>
          <w:lang w:val="be-BY"/>
        </w:rPr>
        <w:softHyphen/>
        <w:t>няццяў у метадычнай літаратуры. Класіфікацыя гістарычных паняццяў: па ступені абагульнення гістарычных з’яў, і па асаблівасцях зместу. Псі</w:t>
      </w:r>
      <w:r w:rsidR="00014BD9">
        <w:rPr>
          <w:sz w:val="28"/>
          <w:szCs w:val="28"/>
          <w:lang w:val="be-BY"/>
        </w:rPr>
        <w:softHyphen/>
        <w:t>халагічныя асаблівасці засваення школьнікамі гістарычных па</w:t>
      </w:r>
      <w:r w:rsidR="00014BD9">
        <w:rPr>
          <w:sz w:val="28"/>
          <w:szCs w:val="28"/>
          <w:lang w:val="be-BY"/>
        </w:rPr>
        <w:softHyphen/>
        <w:t>няц</w:t>
      </w:r>
      <w:r w:rsidR="00014BD9">
        <w:rPr>
          <w:sz w:val="28"/>
          <w:szCs w:val="28"/>
          <w:lang w:val="be-BY"/>
        </w:rPr>
        <w:softHyphen/>
        <w:t>цяў. Лагічныя шляхі фарміравання паняццяў. Метадычныя ўмовы па</w:t>
      </w:r>
      <w:r w:rsidR="00014BD9">
        <w:rPr>
          <w:sz w:val="28"/>
          <w:szCs w:val="28"/>
          <w:lang w:val="be-BY"/>
        </w:rPr>
        <w:softHyphen/>
        <w:t>вы</w:t>
      </w:r>
      <w:r w:rsidR="00014BD9">
        <w:rPr>
          <w:sz w:val="28"/>
          <w:szCs w:val="28"/>
          <w:lang w:val="be-BY"/>
        </w:rPr>
        <w:softHyphen/>
        <w:t>шэння эфектыўнасці фарміравання гістарычных паняццяў. Роля ўяў</w:t>
      </w:r>
      <w:r w:rsidR="00014BD9">
        <w:rPr>
          <w:sz w:val="28"/>
          <w:szCs w:val="28"/>
          <w:lang w:val="be-BY"/>
        </w:rPr>
        <w:softHyphen/>
        <w:t>ленняў, тэрмінаў і азначэнняў у рабоце па фарміраванні па</w:t>
      </w:r>
      <w:r w:rsidR="00014BD9">
        <w:rPr>
          <w:sz w:val="28"/>
          <w:szCs w:val="28"/>
          <w:lang w:val="be-BY"/>
        </w:rPr>
        <w:softHyphen/>
        <w:t>няц</w:t>
      </w:r>
      <w:r w:rsidR="00014BD9">
        <w:rPr>
          <w:sz w:val="28"/>
          <w:szCs w:val="28"/>
          <w:lang w:val="be-BY"/>
        </w:rPr>
        <w:softHyphen/>
        <w:t>цяў. Развіццё і абагачэнне паняццяў у працэсе навучання. Выпра</w:t>
      </w:r>
      <w:r w:rsidR="00014BD9">
        <w:rPr>
          <w:sz w:val="28"/>
          <w:szCs w:val="28"/>
          <w:lang w:val="be-BY"/>
        </w:rPr>
        <w:softHyphen/>
        <w:t>цоў</w:t>
      </w:r>
      <w:r w:rsidR="00014BD9">
        <w:rPr>
          <w:sz w:val="28"/>
          <w:szCs w:val="28"/>
          <w:lang w:val="be-BY"/>
        </w:rPr>
        <w:softHyphen/>
        <w:t>ка ўменняў аперыраваць гістарычнымі паняццямі.</w:t>
      </w:r>
    </w:p>
    <w:p w:rsidR="00014BD9" w:rsidRDefault="00014BD9" w:rsidP="00014BD9">
      <w:pPr>
        <w:pStyle w:val="23"/>
        <w:rPr>
          <w:b/>
          <w:i/>
          <w:szCs w:val="28"/>
        </w:rPr>
      </w:pPr>
      <w:r>
        <w:rPr>
          <w:szCs w:val="28"/>
        </w:rPr>
        <w:tab/>
      </w:r>
      <w:r>
        <w:rPr>
          <w:b/>
          <w:i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даваць класіфікацыю гістарычных паняццяў на аснове некалькіх навуковых крытэрыяў;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улічваць метадычныя ўмовы павышэння  эфектыўнасці фарміравання гістарычных паняццяў пры распрацоўцы методыкі іх засваення школьнікамі;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канструяваць метадычныя шляхі (алгарытмы) фарміравання асноўных паняццяў на ўроках гісторыі.</w:t>
      </w:r>
    </w:p>
    <w:p w:rsidR="00014BD9" w:rsidRDefault="00014BD9" w:rsidP="00014BD9">
      <w:pPr>
        <w:ind w:left="284"/>
        <w:jc w:val="both"/>
        <w:rPr>
          <w:sz w:val="28"/>
          <w:szCs w:val="28"/>
          <w:lang w:val="be-BY"/>
        </w:rPr>
      </w:pPr>
    </w:p>
    <w:p w:rsidR="00014BD9" w:rsidRDefault="00014BD9" w:rsidP="00014BD9">
      <w:pPr>
        <w:pStyle w:val="5"/>
        <w:jc w:val="center"/>
        <w:rPr>
          <w:sz w:val="28"/>
          <w:szCs w:val="28"/>
          <w:lang w:val="be-BY"/>
        </w:rPr>
      </w:pPr>
      <w:r>
        <w:rPr>
          <w:rFonts w:ascii="SchoolBook" w:hAnsi="SchoolBook"/>
          <w:sz w:val="28"/>
          <w:szCs w:val="28"/>
          <w:lang w:val="be-BY"/>
        </w:rPr>
        <w:t>Тэма 3.4 .Методыка раскрыцця гістарычных заканамернасцей і рэалізацыі міжпрадметных сувязей</w:t>
      </w:r>
      <w:r>
        <w:rPr>
          <w:sz w:val="28"/>
          <w:szCs w:val="28"/>
          <w:lang w:val="be-BY"/>
        </w:rPr>
        <w:t xml:space="preserve"> ў навучанні гісторыі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</w:p>
    <w:p w:rsidR="00014BD9" w:rsidRDefault="00014BD9" w:rsidP="00142B33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Аб’ектыўныя гістарычныя сувязі і заканамернасці грамадскага раз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 xml:space="preserve">віцця – найважнейшы кампанент школьнай гістарычнай адукацыі. </w:t>
      </w:r>
      <w:r>
        <w:rPr>
          <w:sz w:val="28"/>
          <w:szCs w:val="28"/>
        </w:rPr>
        <w:t>Віды гіс</w:t>
      </w:r>
      <w:r>
        <w:rPr>
          <w:sz w:val="28"/>
          <w:szCs w:val="28"/>
        </w:rPr>
        <w:softHyphen/>
        <w:t>та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рычных сувязей: лакальныя, часавыя, прычынна-выніковыя. Па</w:t>
      </w:r>
      <w:r>
        <w:rPr>
          <w:sz w:val="28"/>
          <w:szCs w:val="28"/>
        </w:rPr>
        <w:softHyphen/>
        <w:t>няц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це аб заканамернасцях у гістарычным развіцці. Метадычная на</w:t>
      </w:r>
      <w:r>
        <w:rPr>
          <w:sz w:val="28"/>
          <w:szCs w:val="28"/>
        </w:rPr>
        <w:softHyphen/>
        <w:t>ву</w:t>
      </w:r>
      <w:r>
        <w:rPr>
          <w:sz w:val="28"/>
          <w:szCs w:val="28"/>
        </w:rPr>
        <w:softHyphen/>
        <w:t>ка аб месцы, часе, ступені і глыбіні раскрыцця заканамернасцей у школь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ных курсах гісторыі. Методыка падвядзення вучняў да за</w:t>
      </w:r>
      <w:r>
        <w:rPr>
          <w:sz w:val="28"/>
          <w:szCs w:val="28"/>
        </w:rPr>
        <w:softHyphen/>
        <w:t>сваен</w:t>
      </w:r>
      <w:r>
        <w:rPr>
          <w:sz w:val="28"/>
          <w:szCs w:val="28"/>
        </w:rPr>
        <w:softHyphen/>
        <w:t xml:space="preserve">ня гістарычных заканамернасцей з </w:t>
      </w:r>
      <w:proofErr w:type="gramStart"/>
      <w:r>
        <w:rPr>
          <w:sz w:val="28"/>
          <w:szCs w:val="28"/>
        </w:rPr>
        <w:t>ул</w:t>
      </w:r>
      <w:proofErr w:type="gramEnd"/>
      <w:r>
        <w:rPr>
          <w:sz w:val="28"/>
          <w:szCs w:val="28"/>
        </w:rPr>
        <w:t>ікам узросту</w:t>
      </w:r>
      <w:r>
        <w:rPr>
          <w:sz w:val="28"/>
          <w:szCs w:val="28"/>
          <w:lang w:val="be-BY"/>
        </w:rPr>
        <w:t xml:space="preserve"> школьнікаў</w:t>
      </w:r>
      <w:r>
        <w:rPr>
          <w:sz w:val="28"/>
          <w:szCs w:val="28"/>
        </w:rPr>
        <w:t>.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Роля міжпрадметных і ўнутрыкурсавых сувязей ў навучанні гісторыі ў засваенні светапоглядных ідэй. Змест міжпрадметных сувязей з іншымі дысцыплінамі: па вывучаемых фактах, паняццях, ідэях, агульнавучэбных спосабах вучэбна-пазнавальнай дзейнасці. Асноўныя напрамкі ажыццяўлення міжпрадметных сувязей: рэтраспектыўныя, супадаючыя, перспектыўныя.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Метадычныя прыёмы і сродкі ажыццяўлення міжпрадметных і ўнутрыкурсавых сувязей. Залежнасць выкарыстання прыёмаў і сродкаў ажыццяўлення міжпрадметных сувязей ад падрыхтаванасці класа, задач іх усталявання і зместу.</w:t>
      </w:r>
    </w:p>
    <w:p w:rsidR="00014BD9" w:rsidRDefault="00014BD9" w:rsidP="00014BD9">
      <w:pPr>
        <w:pStyle w:val="23"/>
        <w:rPr>
          <w:b/>
          <w:i/>
          <w:szCs w:val="28"/>
        </w:rPr>
      </w:pPr>
      <w:r>
        <w:rPr>
          <w:i/>
          <w:szCs w:val="28"/>
        </w:rPr>
        <w:tab/>
      </w:r>
      <w:r>
        <w:rPr>
          <w:b/>
          <w:i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валодаць методыкай падвядзення вучняў да засваення гістарычнымі заканамернасцямі з улікам узросту школьнікаў; 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вызначаць ролю міжпрадметных сувязей ў засваенні светапоглядных ідэй;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адбіраць аптымальныя шляхі, прыёмы і сродкі ажыццяўлення міжпрадметных і ўнутрыкурсавых сувязей.</w:t>
      </w:r>
    </w:p>
    <w:p w:rsidR="00F674CD" w:rsidRDefault="00F674CD" w:rsidP="00014BD9">
      <w:pPr>
        <w:pStyle w:val="5"/>
        <w:jc w:val="center"/>
        <w:rPr>
          <w:rFonts w:ascii="SchoolBook" w:hAnsi="SchoolBook"/>
          <w:sz w:val="28"/>
          <w:szCs w:val="28"/>
          <w:lang w:val="be-BY"/>
        </w:rPr>
      </w:pPr>
    </w:p>
    <w:p w:rsidR="00F674CD" w:rsidRDefault="00F674CD" w:rsidP="00014BD9">
      <w:pPr>
        <w:pStyle w:val="5"/>
        <w:jc w:val="center"/>
        <w:rPr>
          <w:rFonts w:ascii="SchoolBook" w:hAnsi="SchoolBook"/>
          <w:sz w:val="28"/>
          <w:szCs w:val="28"/>
          <w:lang w:val="be-BY"/>
        </w:rPr>
      </w:pPr>
    </w:p>
    <w:p w:rsidR="00014BD9" w:rsidRDefault="00014BD9" w:rsidP="00014BD9">
      <w:pPr>
        <w:pStyle w:val="5"/>
        <w:jc w:val="center"/>
        <w:rPr>
          <w:sz w:val="28"/>
          <w:szCs w:val="28"/>
        </w:rPr>
      </w:pPr>
      <w:r>
        <w:rPr>
          <w:rFonts w:ascii="SchoolBook" w:hAnsi="SchoolBook"/>
          <w:sz w:val="28"/>
          <w:szCs w:val="28"/>
        </w:rPr>
        <w:t xml:space="preserve">Тэма </w:t>
      </w:r>
      <w:r>
        <w:rPr>
          <w:rFonts w:ascii="SchoolBook" w:hAnsi="SchoolBook"/>
          <w:sz w:val="28"/>
          <w:szCs w:val="28"/>
          <w:lang w:val="be-BY"/>
        </w:rPr>
        <w:t>3.</w:t>
      </w:r>
      <w:r>
        <w:rPr>
          <w:rFonts w:ascii="SchoolBook" w:hAnsi="SchoolBook"/>
          <w:sz w:val="28"/>
          <w:szCs w:val="28"/>
        </w:rPr>
        <w:t>5.</w:t>
      </w:r>
      <w:r>
        <w:rPr>
          <w:sz w:val="28"/>
          <w:szCs w:val="28"/>
        </w:rPr>
        <w:t xml:space="preserve"> Выхаванне</w:t>
      </w:r>
      <w:r>
        <w:rPr>
          <w:sz w:val="28"/>
          <w:szCs w:val="28"/>
          <w:lang w:val="be-BY"/>
        </w:rPr>
        <w:t xml:space="preserve"> школьнікаў у</w:t>
      </w:r>
      <w:r>
        <w:rPr>
          <w:sz w:val="28"/>
          <w:szCs w:val="28"/>
        </w:rPr>
        <w:t xml:space="preserve"> працэсе навучання гісторыі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</w:p>
    <w:p w:rsidR="00014BD9" w:rsidRDefault="00014BD9" w:rsidP="00014BD9">
      <w:pPr>
        <w:jc w:val="both"/>
        <w:rPr>
          <w:spacing w:val="-6"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Магчымасці школьных курсаў гісторыі для маральнага, патрыя</w:t>
      </w:r>
      <w:r>
        <w:rPr>
          <w:sz w:val="28"/>
          <w:szCs w:val="28"/>
          <w:lang w:val="be-BY"/>
        </w:rPr>
        <w:softHyphen/>
        <w:t>тыч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нага, інтэрнацыянальнага, экалагічнага і эстэтычнага выхавання школь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нікаў. Спецыфіка праяўлення метадаў выхавання ў навучанні гісторыі. Метадычныя шляхі рэалізацыі выхаваўчых задач курсаў гісторыі ў працэсе навучання. Адбор вучэбнага матэрыялу і сродкаў на</w:t>
      </w:r>
      <w:r>
        <w:rPr>
          <w:sz w:val="28"/>
          <w:szCs w:val="28"/>
          <w:lang w:val="be-BY"/>
        </w:rPr>
        <w:softHyphen/>
        <w:t>вучання з улікам іх выхаваўчых магчымасцей. Сувязь выкладання гісто</w:t>
      </w:r>
      <w:r>
        <w:rPr>
          <w:sz w:val="28"/>
          <w:szCs w:val="28"/>
          <w:lang w:val="be-BY"/>
        </w:rPr>
        <w:softHyphen/>
        <w:t>рыі з жыц</w:t>
      </w:r>
      <w:r>
        <w:rPr>
          <w:sz w:val="28"/>
          <w:szCs w:val="28"/>
          <w:lang w:val="be-BY"/>
        </w:rPr>
        <w:softHyphen/>
        <w:t>цём, сучаснасцю як умова рэалізацыі выхаваўчых яе за</w:t>
      </w:r>
      <w:r>
        <w:rPr>
          <w:sz w:val="28"/>
          <w:szCs w:val="28"/>
          <w:lang w:val="be-BY"/>
        </w:rPr>
        <w:softHyphen/>
        <w:t>дач. Вы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хаванне інтарэсу да вывучэння гісторыі. Адзінства эма</w:t>
      </w:r>
      <w:r>
        <w:rPr>
          <w:sz w:val="28"/>
          <w:szCs w:val="28"/>
          <w:lang w:val="be-BY"/>
        </w:rPr>
        <w:softHyphen/>
        <w:t>цыянальнага і ла</w:t>
      </w:r>
      <w:r>
        <w:rPr>
          <w:sz w:val="28"/>
          <w:szCs w:val="28"/>
          <w:lang w:val="be-BY"/>
        </w:rPr>
        <w:softHyphen/>
        <w:t>гічнага ў раскрыцці падзей і з’яў як шлях фар</w:t>
      </w:r>
      <w:r>
        <w:rPr>
          <w:sz w:val="28"/>
          <w:szCs w:val="28"/>
          <w:lang w:val="be-BY"/>
        </w:rPr>
        <w:softHyphen/>
        <w:t xml:space="preserve">міравання </w:t>
      </w:r>
      <w:r>
        <w:rPr>
          <w:spacing w:val="-6"/>
          <w:sz w:val="28"/>
          <w:szCs w:val="28"/>
          <w:lang w:val="be-BY"/>
        </w:rPr>
        <w:t>ў вучняў</w:t>
      </w:r>
      <w:r>
        <w:rPr>
          <w:sz w:val="28"/>
          <w:szCs w:val="28"/>
          <w:lang w:val="be-BY"/>
        </w:rPr>
        <w:t xml:space="preserve"> мараль</w:t>
      </w:r>
      <w:r>
        <w:rPr>
          <w:sz w:val="28"/>
          <w:szCs w:val="28"/>
          <w:lang w:val="be-BY"/>
        </w:rPr>
        <w:softHyphen/>
        <w:t>ных пе</w:t>
      </w:r>
      <w:r>
        <w:rPr>
          <w:sz w:val="28"/>
          <w:szCs w:val="28"/>
          <w:lang w:val="be-BY"/>
        </w:rPr>
        <w:softHyphen/>
        <w:t>ракананняў</w:t>
      </w:r>
      <w:r>
        <w:rPr>
          <w:spacing w:val="-6"/>
          <w:sz w:val="28"/>
          <w:szCs w:val="28"/>
          <w:lang w:val="be-BY"/>
        </w:rPr>
        <w:t xml:space="preserve">. </w:t>
      </w:r>
      <w:proofErr w:type="gramStart"/>
      <w:r>
        <w:rPr>
          <w:spacing w:val="-6"/>
          <w:sz w:val="28"/>
          <w:szCs w:val="28"/>
        </w:rPr>
        <w:t>Фарм</w:t>
      </w:r>
      <w:proofErr w:type="gramEnd"/>
      <w:r>
        <w:rPr>
          <w:spacing w:val="-6"/>
          <w:sz w:val="28"/>
          <w:szCs w:val="28"/>
          <w:lang w:val="be-BY"/>
        </w:rPr>
        <w:t>ір</w:t>
      </w:r>
      <w:r>
        <w:rPr>
          <w:spacing w:val="-6"/>
          <w:sz w:val="28"/>
          <w:szCs w:val="28"/>
        </w:rPr>
        <w:t>аванне гу</w:t>
      </w:r>
      <w:r>
        <w:rPr>
          <w:spacing w:val="-6"/>
          <w:sz w:val="28"/>
          <w:szCs w:val="28"/>
        </w:rPr>
        <w:softHyphen/>
        <w:t>ма</w:t>
      </w:r>
      <w:r>
        <w:rPr>
          <w:spacing w:val="-6"/>
          <w:sz w:val="28"/>
          <w:szCs w:val="28"/>
        </w:rPr>
        <w:softHyphen/>
        <w:t>ніс</w:t>
      </w:r>
      <w:r>
        <w:rPr>
          <w:spacing w:val="-6"/>
          <w:sz w:val="28"/>
          <w:szCs w:val="28"/>
        </w:rPr>
        <w:softHyphen/>
        <w:t>тыч</w:t>
      </w:r>
      <w:r>
        <w:rPr>
          <w:spacing w:val="-6"/>
          <w:sz w:val="28"/>
          <w:szCs w:val="28"/>
        </w:rPr>
        <w:softHyphen/>
        <w:t>нага света</w:t>
      </w:r>
      <w:r>
        <w:rPr>
          <w:spacing w:val="-6"/>
          <w:sz w:val="28"/>
          <w:szCs w:val="28"/>
        </w:rPr>
        <w:softHyphen/>
        <w:t>пог</w:t>
      </w:r>
      <w:r>
        <w:rPr>
          <w:spacing w:val="-6"/>
          <w:sz w:val="28"/>
          <w:szCs w:val="28"/>
        </w:rPr>
        <w:softHyphen/>
        <w:t>ля</w:t>
      </w:r>
      <w:r>
        <w:rPr>
          <w:spacing w:val="-6"/>
          <w:sz w:val="28"/>
          <w:szCs w:val="28"/>
        </w:rPr>
        <w:softHyphen/>
        <w:t>ду</w:t>
      </w:r>
      <w:r>
        <w:rPr>
          <w:spacing w:val="-6"/>
          <w:sz w:val="28"/>
          <w:szCs w:val="28"/>
          <w:lang w:val="be-BY"/>
        </w:rPr>
        <w:t xml:space="preserve"> школьнікаў</w:t>
      </w:r>
      <w:r>
        <w:rPr>
          <w:spacing w:val="-6"/>
          <w:sz w:val="28"/>
          <w:szCs w:val="28"/>
        </w:rPr>
        <w:t>.</w:t>
      </w:r>
      <w:r>
        <w:rPr>
          <w:spacing w:val="-6"/>
          <w:sz w:val="28"/>
          <w:szCs w:val="28"/>
          <w:lang w:val="be-BY"/>
        </w:rPr>
        <w:t xml:space="preserve"> </w:t>
      </w:r>
    </w:p>
    <w:p w:rsidR="00014BD9" w:rsidRDefault="00014BD9" w:rsidP="00014BD9">
      <w:pPr>
        <w:pStyle w:val="23"/>
        <w:rPr>
          <w:b/>
          <w:i/>
          <w:szCs w:val="28"/>
        </w:rPr>
      </w:pPr>
      <w:r>
        <w:rPr>
          <w:i/>
          <w:szCs w:val="28"/>
        </w:rPr>
        <w:tab/>
      </w:r>
      <w:r>
        <w:rPr>
          <w:b/>
          <w:i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вызначаць і выкарыстоўваць у навучанні гісторыі яе патэнцыяльныя магчымасці для выхавання школьнікаў;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ажыццяўляць адбор гістарычнага матэрыялу,  прыёмаў і сродкаў яго вывучэння, якія ў найбольшай ступені спрыяюць рэалізацыі выхаваўчага патэнцыялу школьных курсаў гісторыі;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умець ажыццяўляць адзінства эмацыянальнага і лагічнага ў раскрыцці сутнасці гістарычных падзей і з’яў як найважнейшую перадумову выхавання ў вучняў маральных перакананняў.</w:t>
      </w:r>
    </w:p>
    <w:p w:rsidR="00C62E93" w:rsidRDefault="00C62E93" w:rsidP="00014BD9">
      <w:pPr>
        <w:pStyle w:val="5"/>
        <w:jc w:val="center"/>
        <w:rPr>
          <w:rFonts w:ascii="SchoolBook" w:hAnsi="SchoolBook"/>
          <w:i w:val="0"/>
          <w:sz w:val="28"/>
          <w:szCs w:val="28"/>
          <w:lang w:val="be-BY"/>
        </w:rPr>
      </w:pPr>
      <w:r w:rsidRPr="00C62E93">
        <w:rPr>
          <w:rFonts w:ascii="SchoolBook" w:hAnsi="SchoolBook"/>
          <w:i w:val="0"/>
          <w:sz w:val="28"/>
          <w:szCs w:val="28"/>
          <w:lang w:val="be-BY"/>
        </w:rPr>
        <w:t>РАЗДЗЕЛ 4.</w:t>
      </w:r>
      <w:r>
        <w:rPr>
          <w:rFonts w:ascii="SchoolBook" w:hAnsi="SchoolBook"/>
          <w:i w:val="0"/>
          <w:sz w:val="28"/>
          <w:szCs w:val="28"/>
          <w:lang w:val="be-BY"/>
        </w:rPr>
        <w:t xml:space="preserve"> РЭАЛІЗАЦЫЯ ДЗЕЙНАСНАГА ПАДЫХОДУ Ў ПРАЦЭСЕ НАВУЧАННЯ ГІСТОРЫІ</w:t>
      </w:r>
    </w:p>
    <w:p w:rsidR="00521779" w:rsidRDefault="00C62E93" w:rsidP="00521779">
      <w:pPr>
        <w:pStyle w:val="5"/>
        <w:jc w:val="center"/>
        <w:rPr>
          <w:sz w:val="28"/>
          <w:szCs w:val="28"/>
          <w:lang w:val="be-BY"/>
        </w:rPr>
      </w:pPr>
      <w:r w:rsidRPr="00C62E93">
        <w:rPr>
          <w:rFonts w:ascii="SchoolBook" w:hAnsi="SchoolBook"/>
          <w:sz w:val="28"/>
          <w:szCs w:val="28"/>
          <w:lang w:val="be-BY"/>
        </w:rPr>
        <w:t>Тэма 4.1. Дзейнасны падыход у навучанні гісторыі.</w:t>
      </w:r>
      <w:r w:rsidR="007C4598">
        <w:rPr>
          <w:rFonts w:ascii="SchoolBook" w:hAnsi="SchoolBook"/>
          <w:sz w:val="28"/>
          <w:szCs w:val="28"/>
          <w:lang w:val="be-BY"/>
        </w:rPr>
        <w:t xml:space="preserve"> </w:t>
      </w:r>
      <w:r w:rsidRPr="00C62E93">
        <w:rPr>
          <w:rFonts w:ascii="SchoolBook" w:hAnsi="SchoolBook"/>
          <w:sz w:val="28"/>
          <w:szCs w:val="28"/>
          <w:lang w:val="be-BY"/>
        </w:rPr>
        <w:t>Паняцце і структура дзейнасці</w:t>
      </w:r>
      <w:r w:rsidR="00014BD9" w:rsidRPr="00C62E93">
        <w:rPr>
          <w:sz w:val="28"/>
          <w:szCs w:val="28"/>
          <w:lang w:val="be-BY"/>
        </w:rPr>
        <w:t xml:space="preserve"> </w:t>
      </w:r>
    </w:p>
    <w:p w:rsidR="0079199A" w:rsidRPr="00521779" w:rsidRDefault="00014BD9" w:rsidP="00142B33">
      <w:pPr>
        <w:pStyle w:val="5"/>
        <w:jc w:val="both"/>
        <w:rPr>
          <w:b w:val="0"/>
          <w:i w:val="0"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 w:rsidR="00F61582" w:rsidRPr="00521779">
        <w:rPr>
          <w:b w:val="0"/>
          <w:i w:val="0"/>
          <w:sz w:val="28"/>
          <w:szCs w:val="28"/>
          <w:lang w:val="be-BY"/>
        </w:rPr>
        <w:t xml:space="preserve">Дзейнасны падыход у навучанні гісторыі. Паняцце і </w:t>
      </w:r>
      <w:r w:rsidR="0079199A" w:rsidRPr="00521779">
        <w:rPr>
          <w:b w:val="0"/>
          <w:i w:val="0"/>
          <w:sz w:val="28"/>
          <w:szCs w:val="28"/>
          <w:lang w:val="be-BY"/>
        </w:rPr>
        <w:t>структура вучэбнай дзейнасці школьнікаў. Ідэі асобасна</w:t>
      </w:r>
      <w:r w:rsidR="00521779">
        <w:rPr>
          <w:b w:val="0"/>
          <w:i w:val="0"/>
          <w:sz w:val="28"/>
          <w:szCs w:val="28"/>
          <w:lang w:val="be-BY"/>
        </w:rPr>
        <w:t>-</w:t>
      </w:r>
      <w:r w:rsidR="0079199A" w:rsidRPr="00521779">
        <w:rPr>
          <w:b w:val="0"/>
          <w:i w:val="0"/>
          <w:sz w:val="28"/>
          <w:szCs w:val="28"/>
          <w:lang w:val="be-BY"/>
        </w:rPr>
        <w:t xml:space="preserve">дзейнаснага падыходу ў працах Л.С. Выгоцкага, С.Л. Рубінштэйна, А.М.Лявонцьева. Асноўныя палажэнні тэорыі вучэбнай дзейнасці </w:t>
      </w:r>
      <w:r w:rsidR="00B80703">
        <w:rPr>
          <w:b w:val="0"/>
          <w:i w:val="0"/>
          <w:sz w:val="28"/>
          <w:szCs w:val="28"/>
          <w:lang w:val="be-BY"/>
        </w:rPr>
        <w:t>Д.Б. Эльконіна і</w:t>
      </w:r>
      <w:r w:rsidR="0079199A" w:rsidRPr="00521779">
        <w:rPr>
          <w:b w:val="0"/>
          <w:i w:val="0"/>
          <w:sz w:val="28"/>
          <w:szCs w:val="28"/>
          <w:lang w:val="be-BY"/>
        </w:rPr>
        <w:t xml:space="preserve"> У.В.</w:t>
      </w:r>
      <w:r w:rsidR="00B80703">
        <w:rPr>
          <w:b w:val="0"/>
          <w:i w:val="0"/>
          <w:sz w:val="28"/>
          <w:szCs w:val="28"/>
          <w:lang w:val="be-BY"/>
        </w:rPr>
        <w:t xml:space="preserve"> </w:t>
      </w:r>
      <w:r w:rsidR="0079199A" w:rsidRPr="00521779">
        <w:rPr>
          <w:b w:val="0"/>
          <w:i w:val="0"/>
          <w:sz w:val="28"/>
          <w:szCs w:val="28"/>
          <w:lang w:val="be-BY"/>
        </w:rPr>
        <w:t xml:space="preserve">Давыдава. </w:t>
      </w:r>
      <w:r w:rsidR="0035372E" w:rsidRPr="00521779">
        <w:rPr>
          <w:b w:val="0"/>
          <w:i w:val="0"/>
          <w:sz w:val="28"/>
          <w:szCs w:val="28"/>
          <w:lang w:val="be-BY"/>
        </w:rPr>
        <w:t>Укараненне дасягненнў  сучаснай педагагічнай псіхалогіі і дыдактыкі ў працэс даследавання працэсу навучання гісторыі і ў школьную практыку.</w:t>
      </w:r>
    </w:p>
    <w:p w:rsidR="0035372E" w:rsidRDefault="0035372E" w:rsidP="0035372E">
      <w:pPr>
        <w:pStyle w:val="23"/>
        <w:rPr>
          <w:b/>
          <w:i/>
          <w:szCs w:val="28"/>
        </w:rPr>
      </w:pPr>
      <w:r>
        <w:rPr>
          <w:i/>
          <w:szCs w:val="28"/>
        </w:rPr>
        <w:tab/>
      </w:r>
      <w:r>
        <w:rPr>
          <w:b/>
          <w:i/>
          <w:szCs w:val="28"/>
        </w:rPr>
        <w:t>Патрабаванні да кампетэнтнасці:</w:t>
      </w:r>
    </w:p>
    <w:p w:rsidR="0035372E" w:rsidRDefault="00521779" w:rsidP="0035372E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ведаць </w:t>
      </w:r>
      <w:r w:rsidR="0035372E">
        <w:rPr>
          <w:sz w:val="28"/>
          <w:szCs w:val="28"/>
          <w:lang w:val="be-BY"/>
        </w:rPr>
        <w:t xml:space="preserve">і выкарыстоўваць у навучанні гісторыі </w:t>
      </w:r>
      <w:r>
        <w:rPr>
          <w:sz w:val="28"/>
          <w:szCs w:val="28"/>
          <w:lang w:val="be-BY"/>
        </w:rPr>
        <w:t>структуру вучэбнай дзейнасці ў навучанні і выхаванні</w:t>
      </w:r>
      <w:r w:rsidR="0035372E">
        <w:rPr>
          <w:sz w:val="28"/>
          <w:szCs w:val="28"/>
          <w:lang w:val="be-BY"/>
        </w:rPr>
        <w:t xml:space="preserve"> школьнікаў;</w:t>
      </w:r>
    </w:p>
    <w:p w:rsidR="00521779" w:rsidRDefault="0035372E" w:rsidP="0035372E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 w:rsidRPr="00521779">
        <w:rPr>
          <w:sz w:val="28"/>
          <w:szCs w:val="28"/>
          <w:lang w:val="be-BY"/>
        </w:rPr>
        <w:t xml:space="preserve">ажыццяўляць адбор гістарычнага матэрыялу,  прыёмаў і сродкаў яго вывучэння, якія ў найбольшай ступені спрыяюць рэалізацыі </w:t>
      </w:r>
      <w:r w:rsidR="00521779">
        <w:rPr>
          <w:sz w:val="28"/>
          <w:szCs w:val="28"/>
          <w:lang w:val="be-BY"/>
        </w:rPr>
        <w:t>асобасна-дзейнаснага падыходу ў навучанні гісторыі</w:t>
      </w:r>
    </w:p>
    <w:p w:rsidR="0079199A" w:rsidRDefault="0079199A" w:rsidP="00F61582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</w:p>
    <w:p w:rsidR="0079199A" w:rsidRPr="0035372E" w:rsidRDefault="0079199A" w:rsidP="00F674CD">
      <w:pPr>
        <w:tabs>
          <w:tab w:val="left" w:pos="0"/>
        </w:tabs>
        <w:spacing w:line="360" w:lineRule="exact"/>
        <w:ind w:left="567"/>
        <w:jc w:val="center"/>
        <w:rPr>
          <w:b/>
          <w:i/>
          <w:sz w:val="28"/>
          <w:szCs w:val="28"/>
          <w:lang w:val="be-BY"/>
        </w:rPr>
      </w:pPr>
      <w:r w:rsidRPr="0035372E">
        <w:rPr>
          <w:b/>
          <w:i/>
          <w:sz w:val="28"/>
          <w:szCs w:val="28"/>
          <w:lang w:val="be-BY"/>
        </w:rPr>
        <w:t xml:space="preserve">Тэма 4.2. </w:t>
      </w:r>
      <w:r w:rsidR="00D40AE8">
        <w:rPr>
          <w:b/>
          <w:i/>
          <w:sz w:val="28"/>
          <w:szCs w:val="28"/>
          <w:lang w:val="be-BY"/>
        </w:rPr>
        <w:t>Фарміраванне пазнаваў</w:t>
      </w:r>
      <w:r w:rsidRPr="0035372E">
        <w:rPr>
          <w:b/>
          <w:i/>
          <w:sz w:val="28"/>
          <w:szCs w:val="28"/>
          <w:lang w:val="be-BY"/>
        </w:rPr>
        <w:t>чага інтарэсу – аснова рэалізацыі дзейнаснага кампанента гістарычнай адукацыі</w:t>
      </w:r>
    </w:p>
    <w:p w:rsidR="0079199A" w:rsidRDefault="003B3B87" w:rsidP="00142B33">
      <w:pPr>
        <w:ind w:firstLine="709"/>
        <w:jc w:val="both"/>
        <w:rPr>
          <w:sz w:val="28"/>
          <w:szCs w:val="28"/>
          <w:lang w:val="be-BY"/>
        </w:rPr>
      </w:pPr>
      <w:r w:rsidRPr="003B3B87">
        <w:rPr>
          <w:sz w:val="28"/>
          <w:szCs w:val="28"/>
          <w:lang w:val="be-BY"/>
        </w:rPr>
        <w:t>Сутнасць пазнаваўчага інтарэсу і яго характэрныя рысы</w:t>
      </w:r>
      <w:r>
        <w:rPr>
          <w:sz w:val="28"/>
          <w:szCs w:val="28"/>
          <w:lang w:val="be-BY"/>
        </w:rPr>
        <w:t>. Характарыстыка інтарэса ў філасофіі, псіхалогіі і</w:t>
      </w:r>
      <w:r w:rsidR="00D40AE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педагогіцы.</w:t>
      </w:r>
      <w:r w:rsidR="00D40AE8">
        <w:rPr>
          <w:sz w:val="28"/>
          <w:szCs w:val="28"/>
          <w:lang w:val="be-BY"/>
        </w:rPr>
        <w:t xml:space="preserve"> Класіфікацы</w:t>
      </w:r>
      <w:r w:rsidR="00B80703">
        <w:rPr>
          <w:sz w:val="28"/>
          <w:szCs w:val="28"/>
          <w:lang w:val="be-BY"/>
        </w:rPr>
        <w:t>я інтарэсаў.</w:t>
      </w:r>
      <w:r w:rsidR="00D40AE8">
        <w:rPr>
          <w:sz w:val="28"/>
          <w:szCs w:val="28"/>
          <w:lang w:val="be-BY"/>
        </w:rPr>
        <w:t xml:space="preserve"> Пазнаваўчы інтарэс</w:t>
      </w:r>
      <w:r w:rsidR="00B80703">
        <w:rPr>
          <w:sz w:val="28"/>
          <w:szCs w:val="28"/>
          <w:lang w:val="be-BY"/>
        </w:rPr>
        <w:t xml:space="preserve"> як аснова матывацыі пазнавальнай дзейнасці вучняў,</w:t>
      </w:r>
      <w:r w:rsidR="00D40AE8">
        <w:rPr>
          <w:sz w:val="28"/>
          <w:szCs w:val="28"/>
          <w:lang w:val="be-BY"/>
        </w:rPr>
        <w:t xml:space="preserve"> яго адметныя рысы. Дынаміка развіцця пазнаваўчага інтарэсу да вывучэння гісторыі</w:t>
      </w:r>
      <w:r w:rsidR="007D2708">
        <w:rPr>
          <w:sz w:val="28"/>
          <w:szCs w:val="28"/>
          <w:lang w:val="be-BY"/>
        </w:rPr>
        <w:t>. Устойлівы пазнаваўчы інтарэс. Змест гістарычнай адукацыі як крыніца фарміравання ўстойлівага пазнаваўчага інтарэсу. Пак</w:t>
      </w:r>
      <w:r w:rsidR="0028370A">
        <w:rPr>
          <w:sz w:val="28"/>
          <w:szCs w:val="28"/>
          <w:lang w:val="be-BY"/>
        </w:rPr>
        <w:t>а</w:t>
      </w:r>
      <w:r w:rsidR="007D2708">
        <w:rPr>
          <w:sz w:val="28"/>
          <w:szCs w:val="28"/>
          <w:lang w:val="be-BY"/>
        </w:rPr>
        <w:t>зчыкі наяўнасці пазнаваўчага інтарэсу і яго сфарміраванасці ў вучняў. Магчымасці прадмета “Сусветная гісторыя .Гісторыя Беларусі” ў 5-11класах для фарміравання ўстойлівага пазнаваўчага інтарэсу ў школьнікаў.</w:t>
      </w:r>
    </w:p>
    <w:p w:rsidR="007D2708" w:rsidRPr="003B3B87" w:rsidRDefault="007D2708" w:rsidP="00F61582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Актыўная вучэбна-пазнавальная дзейнасць </w:t>
      </w:r>
      <w:r w:rsidR="00B80703">
        <w:rPr>
          <w:sz w:val="28"/>
          <w:szCs w:val="28"/>
          <w:lang w:val="be-BY"/>
        </w:rPr>
        <w:t>і ўзаемадзеянне суб’ектаў адукацыйнага працэсу як крыніцы фармірава</w:t>
      </w:r>
      <w:r w:rsidR="0028370A">
        <w:rPr>
          <w:sz w:val="28"/>
          <w:szCs w:val="28"/>
          <w:lang w:val="be-BY"/>
        </w:rPr>
        <w:t>нн</w:t>
      </w:r>
      <w:r w:rsidR="00255797">
        <w:rPr>
          <w:sz w:val="28"/>
          <w:szCs w:val="28"/>
          <w:lang w:val="be-BY"/>
        </w:rPr>
        <w:t>я</w:t>
      </w:r>
      <w:r>
        <w:rPr>
          <w:sz w:val="28"/>
          <w:szCs w:val="28"/>
          <w:lang w:val="be-BY"/>
        </w:rPr>
        <w:t xml:space="preserve"> ўстойлівага пазнаваўчага інтарэсу.</w:t>
      </w:r>
      <w:r w:rsidR="00B80703">
        <w:rPr>
          <w:sz w:val="28"/>
          <w:szCs w:val="28"/>
          <w:lang w:val="be-BY"/>
        </w:rPr>
        <w:t xml:space="preserve"> Метадычныя прыемы і ўмовы фарміравання ўстойлівага пазнаваўчага інтарэсу вучняў 5-11 класаў да вывучэння гісторыі.</w:t>
      </w:r>
    </w:p>
    <w:p w:rsidR="00B80703" w:rsidRDefault="00B80703" w:rsidP="00B80703">
      <w:pPr>
        <w:pStyle w:val="23"/>
        <w:rPr>
          <w:b/>
          <w:i/>
          <w:szCs w:val="28"/>
        </w:rPr>
      </w:pPr>
      <w:r>
        <w:rPr>
          <w:b/>
          <w:i/>
          <w:szCs w:val="28"/>
        </w:rPr>
        <w:t>Патрабаванні да кампетэнтнасці:</w:t>
      </w:r>
    </w:p>
    <w:p w:rsidR="00B80703" w:rsidRDefault="00B80703" w:rsidP="00B80703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вызначаць сутнасць пазнаваўчага інтарэсу</w:t>
      </w:r>
      <w:r w:rsidR="00255797">
        <w:rPr>
          <w:sz w:val="28"/>
          <w:szCs w:val="28"/>
          <w:lang w:val="be-BY"/>
        </w:rPr>
        <w:t xml:space="preserve">, </w:t>
      </w:r>
      <w:r>
        <w:rPr>
          <w:sz w:val="28"/>
          <w:szCs w:val="28"/>
          <w:lang w:val="be-BY"/>
        </w:rPr>
        <w:t>яго характэрныя рысы</w:t>
      </w:r>
      <w:r w:rsidR="00255797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і выкарыстоўваць у навучанні гісторыі яе патэнцыяльныя магчымасці для выхавання школьнікаў;</w:t>
      </w:r>
    </w:p>
    <w:p w:rsidR="00255797" w:rsidRDefault="00B80703" w:rsidP="00B80703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 w:rsidRPr="00B80703">
        <w:rPr>
          <w:sz w:val="28"/>
          <w:szCs w:val="28"/>
          <w:lang w:val="be-BY"/>
        </w:rPr>
        <w:t xml:space="preserve">ажыццяўляць адбор гістарычнага матэрыялу,  прыёмаў і сродкаў яго вывучэння, якія ў найбольшай ступені спрыяюць </w:t>
      </w:r>
      <w:r>
        <w:rPr>
          <w:sz w:val="28"/>
          <w:szCs w:val="28"/>
          <w:lang w:val="be-BY"/>
        </w:rPr>
        <w:t>фарміраванню ўстойлівага пазнаваўчага інтарэсу да вывучэння гісторыі</w:t>
      </w:r>
      <w:r w:rsidR="00255797">
        <w:rPr>
          <w:sz w:val="28"/>
          <w:szCs w:val="28"/>
          <w:lang w:val="be-BY"/>
        </w:rPr>
        <w:t xml:space="preserve">; </w:t>
      </w:r>
    </w:p>
    <w:p w:rsidR="00B80703" w:rsidRPr="00B80703" w:rsidRDefault="00255797" w:rsidP="00B80703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выкарыстоўваць разнастайныя метадычныя прыемы і сродкі для фарміравання ў навучэнцаў устойлівага пазнаваўчага інтарэсу.</w:t>
      </w:r>
    </w:p>
    <w:p w:rsidR="00255797" w:rsidRDefault="00255797" w:rsidP="00F61582">
      <w:pPr>
        <w:spacing w:line="360" w:lineRule="exact"/>
        <w:ind w:firstLine="709"/>
        <w:jc w:val="both"/>
        <w:rPr>
          <w:b/>
          <w:i/>
          <w:sz w:val="28"/>
          <w:szCs w:val="28"/>
          <w:lang w:val="be-BY"/>
        </w:rPr>
      </w:pPr>
    </w:p>
    <w:p w:rsidR="0079199A" w:rsidRDefault="0079199A" w:rsidP="00F674CD">
      <w:pPr>
        <w:ind w:firstLine="709"/>
        <w:jc w:val="center"/>
        <w:rPr>
          <w:b/>
          <w:i/>
          <w:sz w:val="28"/>
          <w:szCs w:val="28"/>
          <w:lang w:val="be-BY"/>
        </w:rPr>
      </w:pPr>
      <w:r w:rsidRPr="0035372E">
        <w:rPr>
          <w:b/>
          <w:i/>
          <w:sz w:val="28"/>
          <w:szCs w:val="28"/>
          <w:lang w:val="be-BY"/>
        </w:rPr>
        <w:t>Тэма 4.3.</w:t>
      </w:r>
      <w:r w:rsidR="0035372E" w:rsidRPr="0035372E">
        <w:rPr>
          <w:b/>
          <w:i/>
          <w:sz w:val="28"/>
          <w:szCs w:val="28"/>
          <w:lang w:val="be-BY"/>
        </w:rPr>
        <w:t xml:space="preserve"> Характарыстыка зместу дзейнаснага кампанента гістарычнай адукацыі</w:t>
      </w:r>
    </w:p>
    <w:p w:rsidR="00F674CD" w:rsidRDefault="00F674CD" w:rsidP="00142B33">
      <w:pPr>
        <w:ind w:firstLine="709"/>
        <w:jc w:val="both"/>
        <w:rPr>
          <w:sz w:val="28"/>
          <w:szCs w:val="28"/>
          <w:lang w:val="be-BY"/>
        </w:rPr>
      </w:pPr>
    </w:p>
    <w:p w:rsidR="00142B33" w:rsidRDefault="00EE2712" w:rsidP="00142B33">
      <w:pPr>
        <w:ind w:firstLine="709"/>
        <w:jc w:val="both"/>
        <w:rPr>
          <w:sz w:val="28"/>
          <w:szCs w:val="28"/>
          <w:lang w:val="be-BY"/>
        </w:rPr>
      </w:pPr>
      <w:r w:rsidRPr="00EE2712">
        <w:rPr>
          <w:sz w:val="28"/>
          <w:szCs w:val="28"/>
          <w:lang w:val="be-BY"/>
        </w:rPr>
        <w:t xml:space="preserve">Дзейнасны </w:t>
      </w:r>
      <w:r>
        <w:rPr>
          <w:sz w:val="28"/>
          <w:szCs w:val="28"/>
          <w:lang w:val="be-BY"/>
        </w:rPr>
        <w:t>кампанент гістарычнай адукацыі</w:t>
      </w:r>
      <w:r w:rsidR="002A4969">
        <w:rPr>
          <w:sz w:val="28"/>
          <w:szCs w:val="28"/>
          <w:lang w:val="be-BY"/>
        </w:rPr>
        <w:t>: уменні, навыкі, спосабы вучэбна-пазнавальнай дзейнасці. Змест</w:t>
      </w:r>
      <w:r w:rsidR="002554EC">
        <w:rPr>
          <w:sz w:val="28"/>
          <w:szCs w:val="28"/>
          <w:lang w:val="be-BY"/>
        </w:rPr>
        <w:t xml:space="preserve"> </w:t>
      </w:r>
      <w:r w:rsidR="002A4969">
        <w:rPr>
          <w:sz w:val="28"/>
          <w:szCs w:val="28"/>
          <w:lang w:val="be-BY"/>
        </w:rPr>
        <w:t xml:space="preserve">дзейнаснага </w:t>
      </w:r>
      <w:r w:rsidR="00142B33">
        <w:rPr>
          <w:sz w:val="28"/>
          <w:szCs w:val="28"/>
          <w:lang w:val="be-BY"/>
        </w:rPr>
        <w:t>кампаненту гістарычнай аду</w:t>
      </w:r>
      <w:r w:rsidR="0028370A">
        <w:rPr>
          <w:sz w:val="28"/>
          <w:szCs w:val="28"/>
          <w:lang w:val="be-BY"/>
        </w:rPr>
        <w:t>ка</w:t>
      </w:r>
      <w:r w:rsidR="00142B33">
        <w:rPr>
          <w:sz w:val="28"/>
          <w:szCs w:val="28"/>
          <w:lang w:val="be-BY"/>
        </w:rPr>
        <w:t>цыі ў</w:t>
      </w:r>
      <w:r w:rsidR="002A4969">
        <w:rPr>
          <w:sz w:val="28"/>
          <w:szCs w:val="28"/>
          <w:lang w:val="be-BY"/>
        </w:rPr>
        <w:t xml:space="preserve"> 5-11 класах. Патрабаванні</w:t>
      </w:r>
      <w:r w:rsidR="002554EC">
        <w:rPr>
          <w:sz w:val="28"/>
          <w:szCs w:val="28"/>
          <w:lang w:val="be-BY"/>
        </w:rPr>
        <w:t xml:space="preserve"> да ўзроўню падрыхтоўкі вучняў ў адпаведнасці з А</w:t>
      </w:r>
      <w:r w:rsidR="00F76BF3">
        <w:rPr>
          <w:sz w:val="28"/>
          <w:szCs w:val="28"/>
          <w:lang w:val="be-BY"/>
        </w:rPr>
        <w:t>дукацыйным ст</w:t>
      </w:r>
      <w:r w:rsidR="002554EC">
        <w:rPr>
          <w:sz w:val="28"/>
          <w:szCs w:val="28"/>
          <w:lang w:val="be-BY"/>
        </w:rPr>
        <w:t xml:space="preserve">андартам прадмета “Сусветная гісторыя. Гісторыя Беларусі” </w:t>
      </w:r>
    </w:p>
    <w:p w:rsidR="00142B33" w:rsidRDefault="002A4969" w:rsidP="00142B33">
      <w:pPr>
        <w:ind w:firstLine="709"/>
        <w:jc w:val="both"/>
        <w:rPr>
          <w:sz w:val="28"/>
          <w:szCs w:val="28"/>
          <w:lang w:val="be-BY"/>
        </w:rPr>
      </w:pPr>
      <w:r w:rsidRPr="00142B33">
        <w:rPr>
          <w:sz w:val="28"/>
          <w:szCs w:val="28"/>
          <w:lang w:val="be-BY"/>
        </w:rPr>
        <w:t>Характарыстыка спецыяльных спосабаў вучэбна-пазнавальнай дзейнасці, неабходных для вывучэння гісторыі: ла</w:t>
      </w:r>
      <w:r w:rsidRPr="00142B33">
        <w:rPr>
          <w:sz w:val="28"/>
          <w:szCs w:val="28"/>
          <w:lang w:val="be-BY"/>
        </w:rPr>
        <w:softHyphen/>
      </w:r>
      <w:r w:rsidRPr="00142B33">
        <w:rPr>
          <w:sz w:val="28"/>
          <w:szCs w:val="28"/>
          <w:lang w:val="be-BY"/>
        </w:rPr>
        <w:softHyphen/>
        <w:t>калізаваць гістарычныя падзеі ў прасторы і часе, суадносіць пра</w:t>
      </w:r>
      <w:r w:rsidRPr="00142B33">
        <w:rPr>
          <w:sz w:val="28"/>
          <w:szCs w:val="28"/>
          <w:lang w:val="be-BY"/>
        </w:rPr>
        <w:softHyphen/>
        <w:t>цэ</w:t>
      </w:r>
      <w:r w:rsidRPr="00142B33">
        <w:rPr>
          <w:sz w:val="28"/>
          <w:szCs w:val="28"/>
          <w:lang w:val="be-BY"/>
        </w:rPr>
        <w:softHyphen/>
      </w:r>
      <w:r w:rsidRPr="00142B33">
        <w:rPr>
          <w:sz w:val="28"/>
          <w:szCs w:val="28"/>
          <w:lang w:val="be-BY"/>
        </w:rPr>
        <w:softHyphen/>
        <w:t>сы з перыядам; працаваць з рознымі крыніцамі гістарычных ве</w:t>
      </w:r>
      <w:r w:rsidRPr="00142B33">
        <w:rPr>
          <w:sz w:val="28"/>
          <w:szCs w:val="28"/>
          <w:lang w:val="be-BY"/>
        </w:rPr>
        <w:softHyphen/>
        <w:t>даў; тлу</w:t>
      </w:r>
      <w:r w:rsidRPr="00142B33">
        <w:rPr>
          <w:sz w:val="28"/>
          <w:szCs w:val="28"/>
          <w:lang w:val="be-BY"/>
        </w:rPr>
        <w:softHyphen/>
        <w:t>мачыць гістарычныя факты на аснове ўсебаковага вы</w:t>
      </w:r>
      <w:r w:rsidRPr="00142B33">
        <w:rPr>
          <w:sz w:val="28"/>
          <w:szCs w:val="28"/>
          <w:lang w:val="be-BY"/>
        </w:rPr>
        <w:softHyphen/>
        <w:t>ву</w:t>
      </w:r>
      <w:r w:rsidRPr="00142B33">
        <w:rPr>
          <w:sz w:val="28"/>
          <w:szCs w:val="28"/>
          <w:lang w:val="be-BY"/>
        </w:rPr>
        <w:softHyphen/>
        <w:t>чэн</w:t>
      </w:r>
      <w:r w:rsidRPr="00142B33">
        <w:rPr>
          <w:sz w:val="28"/>
          <w:szCs w:val="28"/>
          <w:lang w:val="be-BY"/>
        </w:rPr>
        <w:softHyphen/>
        <w:t>ня кры</w:t>
      </w:r>
      <w:r w:rsidRPr="00142B33">
        <w:rPr>
          <w:sz w:val="28"/>
          <w:szCs w:val="28"/>
          <w:lang w:val="be-BY"/>
        </w:rPr>
        <w:softHyphen/>
        <w:t>ніц і прымянення тэарэтычных ведаў; выяўляць сутнасць гіста</w:t>
      </w:r>
      <w:r w:rsidRPr="00142B33">
        <w:rPr>
          <w:sz w:val="28"/>
          <w:szCs w:val="28"/>
          <w:lang w:val="be-BY"/>
        </w:rPr>
        <w:softHyphen/>
        <w:t>рычных з’яў і даваць ім ацэнку; асвятляць гістарычны ма</w:t>
      </w:r>
      <w:r w:rsidRPr="00142B33">
        <w:rPr>
          <w:sz w:val="28"/>
          <w:szCs w:val="28"/>
          <w:lang w:val="be-BY"/>
        </w:rPr>
        <w:softHyphen/>
        <w:t>тэ</w:t>
      </w:r>
      <w:r w:rsidRPr="00142B33">
        <w:rPr>
          <w:sz w:val="28"/>
          <w:szCs w:val="28"/>
          <w:lang w:val="be-BY"/>
        </w:rPr>
        <w:softHyphen/>
        <w:t>рыял па скразных пы</w:t>
      </w:r>
      <w:r w:rsidRPr="00142B33">
        <w:rPr>
          <w:sz w:val="28"/>
          <w:szCs w:val="28"/>
          <w:lang w:val="be-BY"/>
        </w:rPr>
        <w:softHyphen/>
      </w:r>
      <w:r w:rsidRPr="00142B33">
        <w:rPr>
          <w:sz w:val="28"/>
          <w:szCs w:val="28"/>
          <w:lang w:val="be-BY"/>
        </w:rPr>
        <w:softHyphen/>
        <w:t>таннях курса; канспектаваць, тэзаваць і рэ</w:t>
      </w:r>
      <w:r w:rsidRPr="00142B33">
        <w:rPr>
          <w:sz w:val="28"/>
          <w:szCs w:val="28"/>
          <w:lang w:val="be-BY"/>
        </w:rPr>
        <w:softHyphen/>
        <w:t>фе</w:t>
      </w:r>
      <w:r w:rsidR="00F674CD">
        <w:rPr>
          <w:sz w:val="28"/>
          <w:szCs w:val="28"/>
          <w:lang w:val="be-BY"/>
        </w:rPr>
        <w:softHyphen/>
        <w:t>ры</w:t>
      </w:r>
      <w:r w:rsidR="00F674CD">
        <w:rPr>
          <w:sz w:val="28"/>
          <w:szCs w:val="28"/>
          <w:lang w:val="be-BY"/>
        </w:rPr>
        <w:softHyphen/>
        <w:t>раваць гістарычныя кры</w:t>
      </w:r>
      <w:r w:rsidR="00F674CD">
        <w:rPr>
          <w:sz w:val="28"/>
          <w:szCs w:val="28"/>
          <w:lang w:val="be-BY"/>
        </w:rPr>
        <w:softHyphen/>
        <w:t>ніцы і г.д.</w:t>
      </w:r>
    </w:p>
    <w:p w:rsidR="000A1DC7" w:rsidRPr="00142B33" w:rsidRDefault="00142B33" w:rsidP="000A1DC7">
      <w:pPr>
        <w:ind w:firstLine="709"/>
        <w:jc w:val="both"/>
        <w:rPr>
          <w:sz w:val="28"/>
          <w:szCs w:val="28"/>
          <w:lang w:val="be-BY"/>
        </w:rPr>
      </w:pPr>
      <w:r w:rsidRPr="00142B33">
        <w:rPr>
          <w:b/>
          <w:i/>
          <w:sz w:val="28"/>
          <w:szCs w:val="28"/>
          <w:lang w:val="be-BY"/>
        </w:rPr>
        <w:t>Патрабаванні да кампетэнтнасці:</w:t>
      </w:r>
      <w:r w:rsidR="000A1DC7">
        <w:rPr>
          <w:sz w:val="28"/>
          <w:szCs w:val="28"/>
          <w:lang w:val="be-BY"/>
        </w:rPr>
        <w:tab/>
      </w:r>
    </w:p>
    <w:p w:rsidR="000A1DC7" w:rsidRDefault="000A1DC7" w:rsidP="000A1DC7">
      <w:pPr>
        <w:numPr>
          <w:ilvl w:val="0"/>
          <w:numId w:val="9"/>
        </w:numPr>
        <w:ind w:firstLine="709"/>
        <w:jc w:val="both"/>
        <w:rPr>
          <w:i/>
          <w:sz w:val="28"/>
          <w:szCs w:val="28"/>
          <w:lang w:val="be-BY"/>
        </w:rPr>
      </w:pPr>
      <w:r w:rsidRPr="000A1DC7">
        <w:rPr>
          <w:sz w:val="28"/>
          <w:szCs w:val="28"/>
          <w:lang w:val="be-BY"/>
        </w:rPr>
        <w:t>ажыццяўляць адбор прыёмаў і сродкаў фарміравання спосабаў вучэбна-пазнавальнай дзейнасці</w:t>
      </w:r>
      <w:r w:rsidR="0028370A">
        <w:rPr>
          <w:sz w:val="28"/>
          <w:szCs w:val="28"/>
          <w:lang w:val="be-BY"/>
        </w:rPr>
        <w:t>,</w:t>
      </w:r>
      <w:r w:rsidRPr="000A1DC7">
        <w:rPr>
          <w:sz w:val="28"/>
          <w:szCs w:val="28"/>
          <w:lang w:val="be-BY"/>
        </w:rPr>
        <w:t xml:space="preserve"> неабходных для вывучэння гісторыі;</w:t>
      </w:r>
      <w:r w:rsidRPr="000A1DC7">
        <w:rPr>
          <w:b/>
          <w:sz w:val="28"/>
          <w:szCs w:val="28"/>
          <w:lang w:val="be-BY"/>
        </w:rPr>
        <w:tab/>
      </w:r>
    </w:p>
    <w:p w:rsidR="000A1DC7" w:rsidRPr="000A1DC7" w:rsidRDefault="000A1DC7" w:rsidP="000A1DC7">
      <w:pPr>
        <w:numPr>
          <w:ilvl w:val="0"/>
          <w:numId w:val="9"/>
        </w:numPr>
        <w:ind w:firstLine="709"/>
        <w:jc w:val="both"/>
        <w:rPr>
          <w:i/>
          <w:sz w:val="28"/>
          <w:szCs w:val="28"/>
          <w:lang w:val="be-BY"/>
        </w:rPr>
      </w:pPr>
      <w:r w:rsidRPr="000A1DC7">
        <w:rPr>
          <w:sz w:val="28"/>
          <w:szCs w:val="28"/>
          <w:lang w:val="be-BY"/>
        </w:rPr>
        <w:t>валодаць уменнямі вылучаць дзейнасны кампанент у змесце гістарычнай адукацыі і мэтанак</w:t>
      </w:r>
      <w:r w:rsidR="0028370A">
        <w:rPr>
          <w:sz w:val="28"/>
          <w:szCs w:val="28"/>
          <w:lang w:val="be-BY"/>
        </w:rPr>
        <w:t>і</w:t>
      </w:r>
      <w:r w:rsidRPr="000A1DC7">
        <w:rPr>
          <w:sz w:val="28"/>
          <w:szCs w:val="28"/>
          <w:lang w:val="be-BY"/>
        </w:rPr>
        <w:t>равана весці дзейнасць па яго рэалізацыі ў працэсе навучання гісторыі.</w:t>
      </w:r>
    </w:p>
    <w:p w:rsidR="000A1DC7" w:rsidRPr="000A1DC7" w:rsidRDefault="000A1DC7" w:rsidP="000A1DC7">
      <w:pPr>
        <w:spacing w:line="360" w:lineRule="exact"/>
        <w:ind w:left="1353"/>
        <w:jc w:val="both"/>
        <w:rPr>
          <w:i/>
          <w:sz w:val="28"/>
          <w:szCs w:val="28"/>
          <w:lang w:val="be-BY"/>
        </w:rPr>
      </w:pPr>
    </w:p>
    <w:p w:rsidR="0035372E" w:rsidRPr="0035372E" w:rsidRDefault="0035372E" w:rsidP="00F674CD">
      <w:pPr>
        <w:spacing w:line="360" w:lineRule="exact"/>
        <w:ind w:firstLine="709"/>
        <w:jc w:val="center"/>
        <w:rPr>
          <w:b/>
          <w:i/>
          <w:sz w:val="28"/>
          <w:szCs w:val="28"/>
          <w:lang w:val="be-BY"/>
        </w:rPr>
      </w:pPr>
      <w:r w:rsidRPr="0035372E">
        <w:rPr>
          <w:b/>
          <w:i/>
          <w:sz w:val="28"/>
          <w:szCs w:val="28"/>
          <w:lang w:val="be-BY"/>
        </w:rPr>
        <w:t>Тэма 4.4. Фарміраванне спосабаў вучэбна-пазнаваўчай дзейнасці</w:t>
      </w:r>
    </w:p>
    <w:p w:rsidR="0035372E" w:rsidRPr="002554EC" w:rsidRDefault="00EE2712" w:rsidP="006F5C0A">
      <w:pPr>
        <w:jc w:val="both"/>
        <w:rPr>
          <w:b/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Дыягностыка ўзроўню сфарміраванасці спосабаў д</w:t>
      </w:r>
      <w:r w:rsidR="002554EC">
        <w:rPr>
          <w:sz w:val="28"/>
          <w:szCs w:val="28"/>
          <w:lang w:val="be-BY"/>
        </w:rPr>
        <w:t>зейнасці, інтэлектуальных і практычных уменняў і навыкаў, неабходных для пазнання гісторыі. Методыка</w:t>
      </w:r>
      <w:r>
        <w:rPr>
          <w:sz w:val="28"/>
          <w:szCs w:val="28"/>
          <w:lang w:val="be-BY"/>
        </w:rPr>
        <w:t xml:space="preserve"> фарміравання </w:t>
      </w:r>
      <w:r w:rsidR="002554EC">
        <w:rPr>
          <w:sz w:val="28"/>
          <w:szCs w:val="28"/>
          <w:lang w:val="be-BY"/>
        </w:rPr>
        <w:t xml:space="preserve">спосабаў вучэбна-пазнавальнай дзейнасці </w:t>
      </w:r>
      <w:r>
        <w:rPr>
          <w:sz w:val="28"/>
          <w:szCs w:val="28"/>
          <w:lang w:val="be-BY"/>
        </w:rPr>
        <w:t>ў працэсе навучання гісторыі ў школе.</w:t>
      </w:r>
      <w:r w:rsidR="006F5C0A">
        <w:rPr>
          <w:sz w:val="28"/>
          <w:szCs w:val="28"/>
          <w:lang w:val="be-BY"/>
        </w:rPr>
        <w:t xml:space="preserve"> Метадычныя ўмовы павышэння эфектыўнасці іх фарміравання.</w:t>
      </w:r>
      <w:r>
        <w:rPr>
          <w:sz w:val="28"/>
          <w:szCs w:val="28"/>
          <w:lang w:val="be-BY"/>
        </w:rPr>
        <w:t xml:space="preserve"> Узаемасувязь авалодання спецыяльнымі гістарычнымі ўмен</w:t>
      </w:r>
      <w:r>
        <w:rPr>
          <w:sz w:val="28"/>
          <w:szCs w:val="28"/>
          <w:lang w:val="be-BY"/>
        </w:rPr>
        <w:softHyphen/>
        <w:t>ня</w:t>
      </w:r>
      <w:r>
        <w:rPr>
          <w:sz w:val="28"/>
          <w:szCs w:val="28"/>
          <w:lang w:val="be-BY"/>
        </w:rPr>
        <w:softHyphen/>
        <w:t>мі і развіццём пазнавальнай самастойнасці і актыўнасці</w:t>
      </w:r>
      <w:r w:rsidR="006F5C0A">
        <w:rPr>
          <w:sz w:val="28"/>
          <w:szCs w:val="28"/>
          <w:lang w:val="be-BY"/>
        </w:rPr>
        <w:t xml:space="preserve"> вучняў. Асноўныя этапы работы па фарміраванні ўменняў і спосабаў вучэбнай дзейнасці. </w:t>
      </w:r>
      <w:r w:rsidR="002554EC" w:rsidRPr="002554EC">
        <w:rPr>
          <w:sz w:val="28"/>
          <w:szCs w:val="28"/>
          <w:lang w:val="be-BY"/>
        </w:rPr>
        <w:t>Метадычныя ўмовы рэалізацыі дзейнаснага кампанента гістарычнай адукацыі.</w:t>
      </w:r>
    </w:p>
    <w:p w:rsidR="006F5C0A" w:rsidRDefault="006F5C0A" w:rsidP="006F5C0A">
      <w:pPr>
        <w:pStyle w:val="23"/>
        <w:rPr>
          <w:b/>
          <w:i/>
          <w:szCs w:val="28"/>
        </w:rPr>
      </w:pPr>
      <w:r>
        <w:rPr>
          <w:b/>
          <w:i/>
          <w:szCs w:val="28"/>
        </w:rPr>
        <w:t>Патрабаванні да кампетэнтнасці:</w:t>
      </w:r>
    </w:p>
    <w:p w:rsidR="006F5C0A" w:rsidRDefault="006F5C0A" w:rsidP="006F5C0A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 w:rsidRPr="006F5C0A">
        <w:rPr>
          <w:sz w:val="28"/>
          <w:szCs w:val="28"/>
          <w:lang w:val="be-BY"/>
        </w:rPr>
        <w:t>ажыццяўляць дыягностыку ўзроўню сфарміраванасці інтэлектуальных і практычных уменняў і спосабаў вучэбна-пазнавальнай дзейнасці і на аснове гэтага мадэліраваць вучэбную дзейнасць па іх фарміраванні і ўдасканаленні;</w:t>
      </w:r>
    </w:p>
    <w:p w:rsidR="006F5C0A" w:rsidRPr="006F5C0A" w:rsidRDefault="006F5C0A" w:rsidP="006F5C0A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 w:rsidRPr="006F5C0A">
        <w:rPr>
          <w:sz w:val="28"/>
          <w:szCs w:val="28"/>
          <w:lang w:val="be-BY"/>
        </w:rPr>
        <w:t xml:space="preserve">улічваць метадычныя ўмовы павышэння  эфектыўнасці фарміравання </w:t>
      </w:r>
      <w:r>
        <w:rPr>
          <w:sz w:val="28"/>
          <w:szCs w:val="28"/>
          <w:lang w:val="be-BY"/>
        </w:rPr>
        <w:t>спецыяльных уменняў і спосабаў дзейнасці, неабходных для вывучэння гісторыі</w:t>
      </w:r>
      <w:r w:rsidRPr="006F5C0A">
        <w:rPr>
          <w:sz w:val="28"/>
          <w:szCs w:val="28"/>
          <w:lang w:val="be-BY"/>
        </w:rPr>
        <w:t>;</w:t>
      </w:r>
    </w:p>
    <w:p w:rsidR="006F5C0A" w:rsidRDefault="006F5C0A" w:rsidP="006F5C0A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канструяваць метадычныя шляхі (алгарытмы) фарміравання спосабаў вучэбнай дзейнасці ў працэсе навучання гісторыі.</w:t>
      </w:r>
    </w:p>
    <w:p w:rsidR="002554EC" w:rsidRDefault="002554EC" w:rsidP="00F61582">
      <w:pPr>
        <w:spacing w:line="360" w:lineRule="exact"/>
        <w:ind w:firstLine="709"/>
        <w:jc w:val="both"/>
        <w:rPr>
          <w:b/>
          <w:i/>
          <w:sz w:val="28"/>
          <w:szCs w:val="28"/>
          <w:lang w:val="be-BY"/>
        </w:rPr>
      </w:pPr>
    </w:p>
    <w:p w:rsidR="0035372E" w:rsidRPr="0035372E" w:rsidRDefault="0035372E" w:rsidP="00F61582">
      <w:pPr>
        <w:spacing w:line="360" w:lineRule="exact"/>
        <w:ind w:firstLine="709"/>
        <w:jc w:val="both"/>
        <w:rPr>
          <w:b/>
          <w:i/>
          <w:sz w:val="28"/>
          <w:szCs w:val="28"/>
          <w:lang w:val="be-BY"/>
        </w:rPr>
      </w:pPr>
      <w:r w:rsidRPr="0035372E">
        <w:rPr>
          <w:b/>
          <w:i/>
          <w:sz w:val="28"/>
          <w:szCs w:val="28"/>
          <w:lang w:val="be-BY"/>
        </w:rPr>
        <w:t>Тэма 4.5. Асаблівасці методыкі рэалізацыі дзейнаснага кампанента ў традыцыйнай і тэхналагічнай мадэлях навучання</w:t>
      </w:r>
    </w:p>
    <w:p w:rsidR="00783620" w:rsidRDefault="00A55F31" w:rsidP="00783620">
      <w:pPr>
        <w:spacing w:line="360" w:lineRule="exact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Асноўныя мадэлі арганізацыі навучання</w:t>
      </w:r>
      <w:r w:rsidR="00783620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гісторыі ў сучаснай школе </w:t>
      </w:r>
      <w:r w:rsidR="00783620">
        <w:rPr>
          <w:sz w:val="28"/>
          <w:szCs w:val="28"/>
          <w:lang w:val="be-BY"/>
        </w:rPr>
        <w:t>і крытэрыі іх вылучэння. Асноўны дыдактычныя прынцыпы традыцыйнай, тэхналагічнай і асобасна арыентаванай мадэляў навучання. Асаблівасці рэалізацыі</w:t>
      </w:r>
      <w:r w:rsidR="00EA1D40">
        <w:rPr>
          <w:sz w:val="28"/>
          <w:szCs w:val="28"/>
          <w:lang w:val="be-BY"/>
        </w:rPr>
        <w:t xml:space="preserve"> дзейнаснага кампанента зместу гістарычнай адукацыі ў традыцыйнай і тэхналагічнай мадэлях. Рэалізацыя дзейнаснага падыходу да навучання гісторыі ў мадэлі асобасна арыентаванага навучання. Кампетэнтнасны падыход да пабудоввы зместу адукацыі. Выкладчыцкая дзейнасць настаўніка і вучэбная дзейнасць вучняў ў розных мадэлях навучання.</w:t>
      </w:r>
    </w:p>
    <w:p w:rsidR="00A55F31" w:rsidRDefault="00A55F31" w:rsidP="00A55F31">
      <w:pPr>
        <w:pStyle w:val="23"/>
        <w:rPr>
          <w:b/>
          <w:i/>
          <w:szCs w:val="28"/>
        </w:rPr>
      </w:pPr>
      <w:r>
        <w:rPr>
          <w:b/>
          <w:i/>
          <w:szCs w:val="28"/>
        </w:rPr>
        <w:t>Патрабаванні да кампетэнтнасці:</w:t>
      </w:r>
    </w:p>
    <w:p w:rsidR="00A55F31" w:rsidRDefault="00A55F31" w:rsidP="00A55F31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ведаць і ўлічваць у навучанні гісторыі асноўныя мадэлі арганізацыі вучэбнага працэса;</w:t>
      </w:r>
    </w:p>
    <w:p w:rsidR="00014BD9" w:rsidRPr="000A1DC7" w:rsidRDefault="00A55F31" w:rsidP="000A1DC7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улічваць асаблівасці рэалізацыі дзейнаснага кампанента гістарычнай адукацыі як у традыцыйнай, так і тэхналагічнай мадэлі</w:t>
      </w:r>
      <w:r w:rsidR="000A1DC7">
        <w:rPr>
          <w:sz w:val="28"/>
          <w:szCs w:val="28"/>
          <w:lang w:val="be-BY"/>
        </w:rPr>
        <w:t>.</w:t>
      </w:r>
      <w:r>
        <w:rPr>
          <w:sz w:val="28"/>
          <w:szCs w:val="28"/>
          <w:lang w:val="be-BY"/>
        </w:rPr>
        <w:t xml:space="preserve"> </w:t>
      </w:r>
    </w:p>
    <w:p w:rsidR="007C4598" w:rsidRDefault="007C4598" w:rsidP="00C62E93">
      <w:pPr>
        <w:pStyle w:val="3"/>
        <w:ind w:left="2495" w:hanging="1928"/>
        <w:rPr>
          <w:szCs w:val="28"/>
        </w:rPr>
      </w:pPr>
    </w:p>
    <w:p w:rsidR="00C62E93" w:rsidRDefault="000A1DC7" w:rsidP="003973D4">
      <w:pPr>
        <w:pStyle w:val="3"/>
        <w:ind w:left="2495" w:hanging="1928"/>
        <w:rPr>
          <w:szCs w:val="28"/>
        </w:rPr>
      </w:pPr>
      <w:r>
        <w:rPr>
          <w:szCs w:val="28"/>
        </w:rPr>
        <w:t>Раздзел 5</w:t>
      </w:r>
      <w:r w:rsidR="00C62E93">
        <w:rPr>
          <w:szCs w:val="28"/>
        </w:rPr>
        <w:t>. ПРЫЁМЫ І СРОДКІ ЎЗАЕМАДЗЕЯННЯ НАСТАЎНІКА І ВУЧНЯЎ У ПРАЦЭСЕ НАВУЧАННЯ ГІСТОРЫІ</w:t>
      </w:r>
    </w:p>
    <w:p w:rsidR="00014BD9" w:rsidRDefault="00014BD9" w:rsidP="00014BD9">
      <w:pPr>
        <w:ind w:left="142"/>
        <w:jc w:val="both"/>
        <w:rPr>
          <w:rFonts w:ascii="SchoolBook" w:hAnsi="SchoolBook"/>
          <w:sz w:val="28"/>
          <w:szCs w:val="28"/>
          <w:lang w:val="be-BY"/>
        </w:rPr>
      </w:pPr>
      <w:r>
        <w:rPr>
          <w:rFonts w:ascii="SchoolBook" w:hAnsi="SchoolBook"/>
          <w:sz w:val="28"/>
          <w:szCs w:val="28"/>
          <w:lang w:val="be-BY"/>
        </w:rPr>
        <w:tab/>
      </w:r>
      <w:r>
        <w:rPr>
          <w:rFonts w:ascii="SchoolBook" w:hAnsi="SchoolBook"/>
          <w:sz w:val="28"/>
          <w:szCs w:val="28"/>
          <w:lang w:val="be-BY"/>
        </w:rPr>
        <w:tab/>
      </w:r>
    </w:p>
    <w:p w:rsidR="00014BD9" w:rsidRDefault="00014BD9" w:rsidP="00F674CD">
      <w:pPr>
        <w:ind w:left="142"/>
        <w:jc w:val="center"/>
        <w:rPr>
          <w:b/>
          <w:i/>
          <w:sz w:val="28"/>
          <w:szCs w:val="28"/>
          <w:lang w:val="be-BY"/>
        </w:rPr>
      </w:pPr>
      <w:r>
        <w:rPr>
          <w:rFonts w:ascii="SchoolBook" w:hAnsi="SchoolBook"/>
          <w:b/>
          <w:i/>
          <w:sz w:val="28"/>
          <w:szCs w:val="28"/>
        </w:rPr>
        <w:t xml:space="preserve">Тэма </w:t>
      </w:r>
      <w:r w:rsidR="007C4598">
        <w:rPr>
          <w:rFonts w:ascii="SchoolBook" w:hAnsi="SchoolBook"/>
          <w:b/>
          <w:i/>
          <w:sz w:val="28"/>
          <w:szCs w:val="28"/>
          <w:lang w:val="be-BY"/>
        </w:rPr>
        <w:t>5</w:t>
      </w:r>
      <w:r>
        <w:rPr>
          <w:rFonts w:ascii="SchoolBook" w:hAnsi="SchoolBook"/>
          <w:b/>
          <w:i/>
          <w:sz w:val="28"/>
          <w:szCs w:val="28"/>
          <w:lang w:val="be-BY"/>
        </w:rPr>
        <w:t>.</w:t>
      </w:r>
      <w:r w:rsidR="007C4598">
        <w:rPr>
          <w:rFonts w:ascii="SchoolBook" w:hAnsi="SchoolBook"/>
          <w:b/>
          <w:i/>
          <w:sz w:val="28"/>
          <w:szCs w:val="28"/>
          <w:lang w:val="be-BY"/>
        </w:rPr>
        <w:t>1</w:t>
      </w:r>
      <w:r>
        <w:rPr>
          <w:rFonts w:ascii="SchoolBook" w:hAnsi="SchoolBook"/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Агульная характарыстыка сродкаў навучання гісторыі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Сродкі навучання гісторыі як крыніцы гістарычных ведаў. Іх месца і роля ў навучанні гісторыі. Пер</w:t>
      </w:r>
      <w:r>
        <w:rPr>
          <w:sz w:val="28"/>
          <w:szCs w:val="28"/>
          <w:lang w:val="be-BY"/>
        </w:rPr>
        <w:softHyphen/>
        <w:t>ша</w:t>
      </w:r>
      <w:r>
        <w:rPr>
          <w:sz w:val="28"/>
          <w:szCs w:val="28"/>
          <w:lang w:val="be-BY"/>
        </w:rPr>
        <w:softHyphen/>
        <w:t>к</w:t>
      </w:r>
      <w:r>
        <w:rPr>
          <w:sz w:val="28"/>
          <w:szCs w:val="28"/>
          <w:lang w:val="be-BY"/>
        </w:rPr>
        <w:softHyphen/>
        <w:t>рыніцы гістарычных ведаў. Са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праўдныя рэчы мінулага, помнікі матэрыяльнай і духоўнай куль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ту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ры, гістарычныя пісьмовыя крыніцы, магчымасці іх вы</w:t>
      </w:r>
      <w:r>
        <w:rPr>
          <w:sz w:val="28"/>
          <w:szCs w:val="28"/>
          <w:lang w:val="be-BY"/>
        </w:rPr>
        <w:softHyphen/>
        <w:t>ка</w:t>
      </w:r>
      <w:r>
        <w:rPr>
          <w:sz w:val="28"/>
          <w:szCs w:val="28"/>
          <w:lang w:val="be-BY"/>
        </w:rPr>
        <w:softHyphen/>
        <w:t>рыс</w:t>
      </w:r>
      <w:r>
        <w:rPr>
          <w:sz w:val="28"/>
          <w:szCs w:val="28"/>
          <w:lang w:val="be-BY"/>
        </w:rPr>
        <w:softHyphen/>
        <w:t>тан</w:t>
      </w:r>
      <w:r>
        <w:rPr>
          <w:sz w:val="28"/>
          <w:szCs w:val="28"/>
          <w:lang w:val="be-BY"/>
        </w:rPr>
        <w:softHyphen/>
        <w:t>ня ў выкладанні гісторыі. Сродкі, якія ўзнаўляюць гістарычную рэчаіснасць у навукова-ап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ра</w:t>
      </w:r>
      <w:r>
        <w:rPr>
          <w:sz w:val="28"/>
          <w:szCs w:val="28"/>
          <w:lang w:val="be-BY"/>
        </w:rPr>
        <w:softHyphen/>
        <w:t>цаваным выглядзе: вуснае слова настаўніка, падручнікі, ву</w:t>
      </w:r>
      <w:r>
        <w:rPr>
          <w:sz w:val="28"/>
          <w:szCs w:val="28"/>
          <w:lang w:val="be-BY"/>
        </w:rPr>
        <w:softHyphen/>
        <w:t>чэб</w:t>
      </w:r>
      <w:r>
        <w:rPr>
          <w:sz w:val="28"/>
          <w:szCs w:val="28"/>
          <w:lang w:val="be-BY"/>
        </w:rPr>
        <w:softHyphen/>
        <w:t>ныя да</w:t>
      </w:r>
      <w:r>
        <w:rPr>
          <w:sz w:val="28"/>
          <w:szCs w:val="28"/>
          <w:lang w:val="be-BY"/>
        </w:rPr>
        <w:softHyphen/>
        <w:t>паможнікі. Наглядныя сродкі, якія рэканструюць вобразы гістарычных фак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таў: ілюстрацыі, вучэбныя карціны, дыяпазітывы, дыяфільмы, кіна- і тэлефільмы, камп’ютэрныя праграмы і г.</w:t>
      </w:r>
      <w:r>
        <w:rPr>
          <w:sz w:val="28"/>
          <w:szCs w:val="28"/>
        </w:rPr>
        <w:t> </w:t>
      </w:r>
      <w:r>
        <w:rPr>
          <w:sz w:val="28"/>
          <w:szCs w:val="28"/>
          <w:lang w:val="be-BY"/>
        </w:rPr>
        <w:t>д. Сродкі навучання, якія ўзнаўляюць гістарычную рэчаіснасць у мастац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ка-вобразнай форме: мастацкая літаратура эпохі і гістарычная бе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ле</w:t>
      </w:r>
      <w:r>
        <w:rPr>
          <w:sz w:val="28"/>
          <w:szCs w:val="28"/>
          <w:lang w:val="be-BY"/>
        </w:rPr>
        <w:softHyphen/>
        <w:t>трыстыка, творы выяўленчага мастацтва, мастацкія кіна- і тэ</w:t>
      </w:r>
      <w:r>
        <w:rPr>
          <w:sz w:val="28"/>
          <w:szCs w:val="28"/>
          <w:lang w:val="be-BY"/>
        </w:rPr>
        <w:softHyphen/>
        <w:t>ле</w:t>
      </w:r>
      <w:r>
        <w:rPr>
          <w:sz w:val="28"/>
          <w:szCs w:val="28"/>
          <w:lang w:val="be-BY"/>
        </w:rPr>
        <w:softHyphen/>
        <w:t>філь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 xml:space="preserve">мы, музычныя творы. </w:t>
      </w:r>
      <w:r>
        <w:rPr>
          <w:sz w:val="28"/>
          <w:szCs w:val="28"/>
          <w:lang w:val="be-BY"/>
        </w:rPr>
        <w:tab/>
        <w:t>Магчымасці і метадычная абгрунта</w:t>
      </w:r>
      <w:r>
        <w:rPr>
          <w:sz w:val="28"/>
          <w:szCs w:val="28"/>
          <w:lang w:val="be-BY"/>
        </w:rPr>
        <w:softHyphen/>
        <w:t>ва</w:t>
      </w:r>
      <w:r>
        <w:rPr>
          <w:sz w:val="28"/>
          <w:szCs w:val="28"/>
          <w:lang w:val="be-BY"/>
        </w:rPr>
        <w:softHyphen/>
        <w:t>насць выкарыстання кожнай з вызначаных груп сродкаў навучання. Крытэрыі выбару сродкаў навучання гісторыі адэкватных мэтам і задачам навучання і ўзроставым і псіхалагічным асаблівасцям школьнікаў.</w:t>
      </w:r>
    </w:p>
    <w:p w:rsidR="00014BD9" w:rsidRDefault="00014BD9" w:rsidP="00014BD9">
      <w:pPr>
        <w:jc w:val="both"/>
        <w:rPr>
          <w:spacing w:val="-4"/>
          <w:sz w:val="28"/>
          <w:szCs w:val="28"/>
        </w:rPr>
      </w:pPr>
      <w:r>
        <w:rPr>
          <w:sz w:val="28"/>
          <w:szCs w:val="28"/>
          <w:lang w:val="be-BY"/>
        </w:rPr>
        <w:tab/>
        <w:t xml:space="preserve">Комплексны характар выкарыстання сродкаў навучання гісторыі. Кабінет гісторыі ў школе. </w:t>
      </w:r>
      <w:r>
        <w:rPr>
          <w:sz w:val="28"/>
          <w:szCs w:val="28"/>
        </w:rPr>
        <w:t>Задачы і змест работы кабінета гісто</w:t>
      </w:r>
      <w:r>
        <w:rPr>
          <w:sz w:val="28"/>
          <w:szCs w:val="28"/>
        </w:rPr>
        <w:softHyphen/>
        <w:t>рыі. Яго роля ў аптымальнай арганізацыі пазнавальнай дзейнасці</w:t>
      </w:r>
      <w:r>
        <w:rPr>
          <w:sz w:val="28"/>
          <w:szCs w:val="28"/>
          <w:lang w:val="be-BY"/>
        </w:rPr>
        <w:t xml:space="preserve"> вучняў</w:t>
      </w:r>
      <w:r>
        <w:rPr>
          <w:sz w:val="28"/>
          <w:szCs w:val="28"/>
        </w:rPr>
        <w:t>. Аб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ста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ляванне кабінета. Планаванне яго работы.</w:t>
      </w:r>
    </w:p>
    <w:p w:rsidR="00014BD9" w:rsidRDefault="00014BD9" w:rsidP="00014BD9">
      <w:pPr>
        <w:pStyle w:val="23"/>
        <w:rPr>
          <w:b/>
          <w:i/>
          <w:szCs w:val="28"/>
        </w:rPr>
      </w:pPr>
      <w:r>
        <w:rPr>
          <w:szCs w:val="28"/>
        </w:rPr>
        <w:tab/>
      </w:r>
      <w:r>
        <w:rPr>
          <w:b/>
          <w:i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вызначаць і характарызаваць асноўныя групы сродкаў навучання гісторыі;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ацэньваць і метадычна абгрунтоўваць магчымасці выкарыстання розных груп сродкаў навучання гісторыі ў залежнасці ад мэт навучання, ўзроставых і псіхалагічных асаблівасцей школьнікаў;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планаваць работу кабінета гісторыі.</w:t>
      </w:r>
    </w:p>
    <w:p w:rsidR="00014BD9" w:rsidRDefault="00014BD9" w:rsidP="00014BD9">
      <w:pPr>
        <w:pStyle w:val="3"/>
        <w:ind w:left="2495" w:hanging="1928"/>
        <w:rPr>
          <w:b w:val="0"/>
          <w:bCs w:val="0"/>
          <w:szCs w:val="28"/>
        </w:rPr>
      </w:pPr>
    </w:p>
    <w:p w:rsidR="00014BD9" w:rsidRDefault="00014BD9" w:rsidP="00F674CD">
      <w:pPr>
        <w:pStyle w:val="5"/>
        <w:jc w:val="center"/>
        <w:rPr>
          <w:sz w:val="28"/>
          <w:szCs w:val="28"/>
          <w:lang w:val="be-BY"/>
        </w:rPr>
      </w:pPr>
      <w:r>
        <w:rPr>
          <w:rFonts w:ascii="SchoolBook" w:hAnsi="SchoolBook"/>
          <w:sz w:val="28"/>
          <w:szCs w:val="28"/>
          <w:lang w:val="be-BY"/>
        </w:rPr>
        <w:t xml:space="preserve">Тэма </w:t>
      </w:r>
      <w:r w:rsidR="000A1DC7">
        <w:rPr>
          <w:rFonts w:ascii="SchoolBook" w:hAnsi="SchoolBook"/>
          <w:sz w:val="28"/>
          <w:szCs w:val="28"/>
          <w:lang w:val="be-BY"/>
        </w:rPr>
        <w:t>5.2</w:t>
      </w:r>
      <w:r>
        <w:rPr>
          <w:rFonts w:ascii="SchoolBook" w:hAnsi="SchoolBook"/>
          <w:sz w:val="28"/>
          <w:szCs w:val="28"/>
          <w:lang w:val="be-BY"/>
        </w:rPr>
        <w:t>.</w:t>
      </w:r>
      <w:r>
        <w:rPr>
          <w:sz w:val="28"/>
          <w:szCs w:val="28"/>
          <w:lang w:val="be-BY"/>
        </w:rPr>
        <w:t xml:space="preserve"> Праблема метадаў навучання гісторыі</w:t>
      </w:r>
    </w:p>
    <w:p w:rsidR="00F674CD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</w:p>
    <w:p w:rsidR="00014BD9" w:rsidRDefault="00F674CD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 w:rsidR="00014BD9">
        <w:rPr>
          <w:sz w:val="28"/>
          <w:szCs w:val="28"/>
          <w:lang w:val="be-BY"/>
        </w:rPr>
        <w:t>Розныя пункты гледжання на азначэнне метадаў навучання і іх кла</w:t>
      </w:r>
      <w:r w:rsidR="00014BD9">
        <w:rPr>
          <w:sz w:val="28"/>
          <w:szCs w:val="28"/>
          <w:lang w:val="be-BY"/>
        </w:rPr>
        <w:softHyphen/>
        <w:t>сі</w:t>
      </w:r>
      <w:r w:rsidR="00014BD9">
        <w:rPr>
          <w:sz w:val="28"/>
          <w:szCs w:val="28"/>
          <w:lang w:val="be-BY"/>
        </w:rPr>
        <w:softHyphen/>
        <w:t>фі</w:t>
      </w:r>
      <w:r w:rsidR="00014BD9">
        <w:rPr>
          <w:sz w:val="28"/>
          <w:szCs w:val="28"/>
          <w:lang w:val="be-BY"/>
        </w:rPr>
        <w:softHyphen/>
        <w:t>ка</w:t>
      </w:r>
      <w:r w:rsidR="00014BD9">
        <w:rPr>
          <w:sz w:val="28"/>
          <w:szCs w:val="28"/>
          <w:lang w:val="be-BY"/>
        </w:rPr>
        <w:softHyphen/>
        <w:t xml:space="preserve">цыю ў дыдактыка-метадычнай літаратуры. </w:t>
      </w:r>
      <w:r w:rsidR="00014BD9">
        <w:rPr>
          <w:sz w:val="28"/>
          <w:szCs w:val="28"/>
        </w:rPr>
        <w:t>Дыдактычны і метадычны падыходы да праблемы метадаў навучання</w:t>
      </w:r>
      <w:r w:rsidR="00014BD9">
        <w:rPr>
          <w:sz w:val="28"/>
          <w:szCs w:val="28"/>
          <w:lang w:val="be-BY"/>
        </w:rPr>
        <w:t>, магчымасці іх спалучэння</w:t>
      </w:r>
      <w:r w:rsidR="00014BD9">
        <w:rPr>
          <w:sz w:val="28"/>
          <w:szCs w:val="28"/>
        </w:rPr>
        <w:t>. Суадносіны паняццяў “метад” і “пры</w:t>
      </w:r>
      <w:r w:rsidR="00014BD9">
        <w:rPr>
          <w:sz w:val="28"/>
          <w:szCs w:val="28"/>
        </w:rPr>
        <w:softHyphen/>
      </w:r>
      <w:r w:rsidR="00014BD9">
        <w:rPr>
          <w:sz w:val="28"/>
          <w:szCs w:val="28"/>
        </w:rPr>
        <w:softHyphen/>
        <w:t>ём” навучання.</w:t>
      </w:r>
      <w:r w:rsidR="00014BD9">
        <w:rPr>
          <w:sz w:val="28"/>
          <w:szCs w:val="28"/>
          <w:lang w:val="be-BY"/>
        </w:rPr>
        <w:t xml:space="preserve"> Узаемасувязь двух бакоў метадаў навучання: выкладання на</w:t>
      </w:r>
      <w:r w:rsidR="00014BD9">
        <w:rPr>
          <w:sz w:val="28"/>
          <w:szCs w:val="28"/>
          <w:lang w:val="be-BY"/>
        </w:rPr>
        <w:softHyphen/>
        <w:t>стаў</w:t>
      </w:r>
      <w:r w:rsidR="00014BD9">
        <w:rPr>
          <w:sz w:val="28"/>
          <w:szCs w:val="28"/>
          <w:lang w:val="be-BY"/>
        </w:rPr>
        <w:softHyphen/>
        <w:t>ні</w:t>
      </w:r>
      <w:r w:rsidR="00014BD9">
        <w:rPr>
          <w:sz w:val="28"/>
          <w:szCs w:val="28"/>
          <w:lang w:val="be-BY"/>
        </w:rPr>
        <w:softHyphen/>
        <w:t>ка і вучэбнай дзейнасці вучняў. Узаемаабумоўленасць у ву</w:t>
      </w:r>
      <w:r w:rsidR="00014BD9">
        <w:rPr>
          <w:sz w:val="28"/>
          <w:szCs w:val="28"/>
          <w:lang w:val="be-BY"/>
        </w:rPr>
        <w:softHyphen/>
        <w:t>чэб</w:t>
      </w:r>
      <w:r w:rsidR="00014BD9">
        <w:rPr>
          <w:sz w:val="28"/>
          <w:szCs w:val="28"/>
          <w:lang w:val="be-BY"/>
        </w:rPr>
        <w:softHyphen/>
        <w:t xml:space="preserve">на-выхаваўчым працэсе метадычных прыёмаў выкладчыцкай дзейнасці настаўніка і вучэбнай дзейнасці вучняў. </w:t>
      </w:r>
      <w:r w:rsidR="00014BD9">
        <w:rPr>
          <w:sz w:val="28"/>
          <w:szCs w:val="28"/>
        </w:rPr>
        <w:t>Пазнавальная, выхаваўчая і развіваючая ро</w:t>
      </w:r>
      <w:r w:rsidR="00014BD9">
        <w:rPr>
          <w:sz w:val="28"/>
          <w:szCs w:val="28"/>
        </w:rPr>
        <w:softHyphen/>
        <w:t>ля метадаў і прыёмаў у працэсе навучання гісторыі.</w:t>
      </w:r>
      <w:r w:rsidR="00014BD9">
        <w:rPr>
          <w:sz w:val="28"/>
          <w:szCs w:val="28"/>
          <w:lang w:val="be-BY"/>
        </w:rPr>
        <w:t xml:space="preserve"> Інавацыйныя падыходы да вызначэння метадаў навучання гісторыі. Паняцце інтэрактыўных метадаў навучання гісторыі, метадычныя ўмовы іх выкарыстання.</w:t>
      </w:r>
    </w:p>
    <w:p w:rsidR="00014BD9" w:rsidRDefault="00014BD9" w:rsidP="00014BD9">
      <w:pPr>
        <w:pStyle w:val="23"/>
        <w:rPr>
          <w:b/>
          <w:i/>
          <w:szCs w:val="28"/>
        </w:rPr>
      </w:pPr>
      <w:r>
        <w:rPr>
          <w:szCs w:val="28"/>
        </w:rPr>
        <w:tab/>
      </w:r>
      <w:r>
        <w:rPr>
          <w:b/>
          <w:i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аналізаваць існуючыя пункты гледжання на класіфікацыю метадаў навучання гісторыі;  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выкарыстоўваць традыцыйныя і інавацыйныя падыходы да вызначэння характару ўзаемадзеяння настаўніка і вучняў у працэсе навучання гісторыі.</w:t>
      </w:r>
    </w:p>
    <w:p w:rsidR="00014BD9" w:rsidRDefault="000A1DC7" w:rsidP="00014BD9">
      <w:pPr>
        <w:pStyle w:val="5"/>
        <w:jc w:val="center"/>
        <w:rPr>
          <w:sz w:val="28"/>
          <w:szCs w:val="28"/>
          <w:lang w:val="be-BY"/>
        </w:rPr>
      </w:pPr>
      <w:r>
        <w:rPr>
          <w:rFonts w:ascii="SchoolBook" w:hAnsi="SchoolBook"/>
          <w:sz w:val="28"/>
          <w:szCs w:val="28"/>
          <w:lang w:val="be-BY"/>
        </w:rPr>
        <w:t>Тэма 5</w:t>
      </w:r>
      <w:r w:rsidR="00EA71EB">
        <w:rPr>
          <w:rFonts w:ascii="SchoolBook" w:hAnsi="SchoolBook"/>
          <w:sz w:val="28"/>
          <w:szCs w:val="28"/>
          <w:lang w:val="be-BY"/>
        </w:rPr>
        <w:t>.3</w:t>
      </w:r>
      <w:r w:rsidR="00014BD9">
        <w:rPr>
          <w:rFonts w:ascii="SchoolBook" w:hAnsi="SchoolBook"/>
          <w:sz w:val="28"/>
          <w:szCs w:val="28"/>
          <w:lang w:val="be-BY"/>
        </w:rPr>
        <w:t xml:space="preserve">. </w:t>
      </w:r>
      <w:r w:rsidR="00014BD9">
        <w:rPr>
          <w:sz w:val="28"/>
          <w:szCs w:val="28"/>
          <w:lang w:val="be-BY"/>
        </w:rPr>
        <w:t xml:space="preserve"> Прыёмы нагляднага  навучання гісторыі</w:t>
      </w:r>
    </w:p>
    <w:p w:rsidR="00F674CD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</w:p>
    <w:p w:rsidR="00014BD9" w:rsidRDefault="00F674CD" w:rsidP="00014BD9">
      <w:pPr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ab/>
      </w:r>
      <w:r w:rsidR="00014BD9">
        <w:rPr>
          <w:sz w:val="28"/>
          <w:szCs w:val="28"/>
          <w:lang w:val="be-BY"/>
        </w:rPr>
        <w:t>Роля і месца нагляднасці ў вырашэнні адукацыйна-вы</w:t>
      </w:r>
      <w:r w:rsidR="00014BD9">
        <w:rPr>
          <w:sz w:val="28"/>
          <w:szCs w:val="28"/>
          <w:lang w:val="be-BY"/>
        </w:rPr>
        <w:softHyphen/>
        <w:t>ха</w:t>
      </w:r>
      <w:r w:rsidR="00014BD9">
        <w:rPr>
          <w:sz w:val="28"/>
          <w:szCs w:val="28"/>
          <w:lang w:val="be-BY"/>
        </w:rPr>
        <w:softHyphen/>
        <w:t>ваў</w:t>
      </w:r>
      <w:r w:rsidR="00014BD9">
        <w:rPr>
          <w:sz w:val="28"/>
          <w:szCs w:val="28"/>
          <w:lang w:val="be-BY"/>
        </w:rPr>
        <w:softHyphen/>
        <w:t xml:space="preserve">чых задач гісторыі. Класіфікацыя наглядных сродкаў навучання. </w:t>
      </w:r>
      <w:r w:rsidR="00014BD9">
        <w:rPr>
          <w:sz w:val="28"/>
          <w:szCs w:val="28"/>
        </w:rPr>
        <w:t>Прад</w:t>
      </w:r>
      <w:r w:rsidR="00014BD9">
        <w:rPr>
          <w:sz w:val="28"/>
          <w:szCs w:val="28"/>
        </w:rPr>
        <w:softHyphen/>
      </w:r>
      <w:r w:rsidR="00014BD9">
        <w:rPr>
          <w:sz w:val="28"/>
          <w:szCs w:val="28"/>
        </w:rPr>
        <w:softHyphen/>
        <w:t>метная нагляднасць, методыка яе выкарыстання на ўро</w:t>
      </w:r>
      <w:r w:rsidR="00014BD9">
        <w:rPr>
          <w:sz w:val="28"/>
          <w:szCs w:val="28"/>
        </w:rPr>
        <w:softHyphen/>
        <w:t>ках. Экскурсіі па гістарычных мясцінах і ў музеі. Методыка іх ар</w:t>
      </w:r>
      <w:r w:rsidR="00014BD9">
        <w:rPr>
          <w:sz w:val="28"/>
          <w:szCs w:val="28"/>
        </w:rPr>
        <w:softHyphen/>
        <w:t>га</w:t>
      </w:r>
      <w:r w:rsidR="00014BD9">
        <w:rPr>
          <w:sz w:val="28"/>
          <w:szCs w:val="28"/>
        </w:rPr>
        <w:softHyphen/>
        <w:t>нізацыі.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Выяўленчая нагляднасць. Прыёмы работы з творамі жывапісу, партрэтамі, фатаграфіямі, карыкатурамі. Роля педагагічнага малюнка і яго значэнне ў навучанні гісторыі.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Умоўна-графічная нагляднасць, яе месца ў выкладанні гісторыі. Прыё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мы выкарыстання ўмоўнай нагляднасці.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Тэхнічныя сродкі навучання ў выкладанні гісторыі. Методыка выкарыстання аўдыёвізуальных сродкаў і камп’ютэрных праграм у вы</w:t>
      </w:r>
      <w:r>
        <w:rPr>
          <w:sz w:val="28"/>
          <w:szCs w:val="28"/>
          <w:lang w:val="be-BY"/>
        </w:rPr>
        <w:softHyphen/>
        <w:t>кла</w:t>
      </w:r>
      <w:r>
        <w:rPr>
          <w:sz w:val="28"/>
          <w:szCs w:val="28"/>
          <w:lang w:val="be-BY"/>
        </w:rPr>
        <w:softHyphen/>
        <w:t>данні гісторыі.</w:t>
      </w:r>
    </w:p>
    <w:p w:rsidR="00014BD9" w:rsidRDefault="00014BD9" w:rsidP="00014BD9">
      <w:pPr>
        <w:pStyle w:val="ae"/>
        <w:rPr>
          <w:szCs w:val="28"/>
        </w:rPr>
      </w:pPr>
      <w:r>
        <w:rPr>
          <w:szCs w:val="28"/>
        </w:rPr>
        <w:t>Асаблівасці выкарыстання прыёмаў нагляднага навучання ў ста</w:t>
      </w:r>
      <w:r>
        <w:rPr>
          <w:szCs w:val="28"/>
        </w:rPr>
        <w:softHyphen/>
        <w:t>рэй</w:t>
      </w:r>
      <w:r>
        <w:rPr>
          <w:szCs w:val="28"/>
        </w:rPr>
        <w:softHyphen/>
        <w:t>шых і сярэдніх класах; развіццё самастойнасці пры выкарыстанні на</w:t>
      </w:r>
      <w:r>
        <w:rPr>
          <w:szCs w:val="28"/>
        </w:rPr>
        <w:softHyphen/>
        <w:t xml:space="preserve">гляднага метаду навучання гісторыі. </w:t>
      </w:r>
    </w:p>
    <w:p w:rsidR="00014BD9" w:rsidRDefault="00014BD9" w:rsidP="00014BD9">
      <w:pPr>
        <w:pStyle w:val="23"/>
        <w:rPr>
          <w:b/>
          <w:i/>
          <w:szCs w:val="28"/>
        </w:rPr>
      </w:pPr>
      <w:r>
        <w:rPr>
          <w:b/>
          <w:i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вызначаць асаблівасці методыкі выкарыстання розных відаў нагляднасці; 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валодаць тэхналогіяй правядзення экскурсіі, дэманстрацыі выяўленчай і умоўна-графічнай нагляднасці;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валодаць асаблівасцямі методыкі выкарыстання нагляднасці ў сярэдніх і старэйшых класах агульнаадукацыйнай школы. </w:t>
      </w:r>
    </w:p>
    <w:p w:rsidR="00014BD9" w:rsidRDefault="00014BD9" w:rsidP="00014BD9">
      <w:pPr>
        <w:ind w:left="284"/>
        <w:jc w:val="both"/>
        <w:rPr>
          <w:rFonts w:ascii="SchoolBook" w:hAnsi="SchoolBook"/>
          <w:sz w:val="28"/>
          <w:szCs w:val="28"/>
          <w:lang w:val="be-BY"/>
        </w:rPr>
      </w:pPr>
      <w:r>
        <w:rPr>
          <w:rFonts w:ascii="SchoolBook" w:hAnsi="SchoolBook"/>
          <w:sz w:val="28"/>
          <w:szCs w:val="28"/>
          <w:lang w:val="be-BY"/>
        </w:rPr>
        <w:tab/>
      </w:r>
      <w:r>
        <w:rPr>
          <w:rFonts w:ascii="SchoolBook" w:hAnsi="SchoolBook"/>
          <w:sz w:val="28"/>
          <w:szCs w:val="28"/>
          <w:lang w:val="be-BY"/>
        </w:rPr>
        <w:tab/>
      </w:r>
    </w:p>
    <w:p w:rsidR="00014BD9" w:rsidRDefault="00014BD9" w:rsidP="00014BD9">
      <w:pPr>
        <w:ind w:left="284"/>
        <w:jc w:val="both"/>
        <w:rPr>
          <w:rFonts w:ascii="SchoolBook" w:hAnsi="SchoolBook"/>
          <w:sz w:val="28"/>
          <w:szCs w:val="28"/>
          <w:lang w:val="be-BY"/>
        </w:rPr>
      </w:pPr>
      <w:r>
        <w:rPr>
          <w:rFonts w:ascii="SchoolBook" w:hAnsi="SchoolBook"/>
          <w:sz w:val="28"/>
          <w:szCs w:val="28"/>
          <w:lang w:val="be-BY"/>
        </w:rPr>
        <w:tab/>
      </w:r>
      <w:r>
        <w:rPr>
          <w:rFonts w:ascii="SchoolBook" w:hAnsi="SchoolBook"/>
          <w:sz w:val="28"/>
          <w:szCs w:val="28"/>
          <w:lang w:val="be-BY"/>
        </w:rPr>
        <w:tab/>
      </w:r>
      <w:r>
        <w:rPr>
          <w:rFonts w:ascii="SchoolBook" w:hAnsi="SchoolBook"/>
          <w:b/>
          <w:i/>
          <w:sz w:val="28"/>
          <w:szCs w:val="28"/>
          <w:lang w:val="be-BY"/>
        </w:rPr>
        <w:t xml:space="preserve">Тэма </w:t>
      </w:r>
      <w:r w:rsidR="00EA71EB">
        <w:rPr>
          <w:rFonts w:ascii="SchoolBook" w:hAnsi="SchoolBook"/>
          <w:b/>
          <w:i/>
          <w:sz w:val="28"/>
          <w:szCs w:val="28"/>
          <w:lang w:val="be-BY"/>
        </w:rPr>
        <w:t>5.4</w:t>
      </w:r>
      <w:r>
        <w:rPr>
          <w:rFonts w:ascii="SchoolBook" w:hAnsi="SchoolBook"/>
          <w:b/>
          <w:i/>
          <w:sz w:val="28"/>
          <w:szCs w:val="28"/>
          <w:lang w:val="be-BY"/>
        </w:rPr>
        <w:t>.</w:t>
      </w:r>
      <w:r>
        <w:rPr>
          <w:b/>
          <w:i/>
          <w:sz w:val="28"/>
          <w:szCs w:val="28"/>
          <w:lang w:val="be-BY"/>
        </w:rPr>
        <w:t xml:space="preserve"> Прыёмы вуснага навучання гісторыі</w:t>
      </w:r>
    </w:p>
    <w:p w:rsidR="00F674CD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</w:p>
    <w:p w:rsidR="00014BD9" w:rsidRDefault="00F674CD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 w:rsidR="00014BD9">
        <w:rPr>
          <w:sz w:val="28"/>
          <w:szCs w:val="28"/>
          <w:lang w:val="be-BY"/>
        </w:rPr>
        <w:t>Функцыі вуснага слова ў навучанні гісторыі. Прыёмы вуснага вы</w:t>
      </w:r>
      <w:r w:rsidR="00014BD9">
        <w:rPr>
          <w:sz w:val="28"/>
          <w:szCs w:val="28"/>
          <w:lang w:val="be-BY"/>
        </w:rPr>
        <w:softHyphen/>
        <w:t>кла</w:t>
      </w:r>
      <w:r w:rsidR="00014BD9">
        <w:rPr>
          <w:sz w:val="28"/>
          <w:szCs w:val="28"/>
          <w:lang w:val="be-BY"/>
        </w:rPr>
        <w:softHyphen/>
        <w:t>дання: расказ, сціслае паведамленне, канспектыўнае, вобразнае, сю</w:t>
      </w:r>
      <w:r w:rsidR="00014BD9">
        <w:rPr>
          <w:sz w:val="28"/>
          <w:szCs w:val="28"/>
          <w:lang w:val="be-BY"/>
        </w:rPr>
        <w:softHyphen/>
      </w:r>
      <w:r w:rsidR="00014BD9">
        <w:rPr>
          <w:sz w:val="28"/>
          <w:szCs w:val="28"/>
          <w:lang w:val="be-BY"/>
        </w:rPr>
        <w:softHyphen/>
        <w:t>жэтнае апавяданне, карціннае і аналітычнае апісанне, ха</w:t>
      </w:r>
      <w:r w:rsidR="00014BD9">
        <w:rPr>
          <w:sz w:val="28"/>
          <w:szCs w:val="28"/>
          <w:lang w:val="be-BY"/>
        </w:rPr>
        <w:softHyphen/>
        <w:t>рак</w:t>
      </w:r>
      <w:r w:rsidR="00014BD9">
        <w:rPr>
          <w:sz w:val="28"/>
          <w:szCs w:val="28"/>
          <w:lang w:val="be-BY"/>
        </w:rPr>
        <w:softHyphen/>
        <w:t>та</w:t>
      </w:r>
      <w:r w:rsidR="00014BD9">
        <w:rPr>
          <w:sz w:val="28"/>
          <w:szCs w:val="28"/>
          <w:lang w:val="be-BY"/>
        </w:rPr>
        <w:softHyphen/>
        <w:t>рыс</w:t>
      </w:r>
      <w:r w:rsidR="00014BD9">
        <w:rPr>
          <w:sz w:val="28"/>
          <w:szCs w:val="28"/>
          <w:lang w:val="be-BY"/>
        </w:rPr>
        <w:softHyphen/>
        <w:t>ты</w:t>
      </w:r>
      <w:r w:rsidR="00014BD9">
        <w:rPr>
          <w:sz w:val="28"/>
          <w:szCs w:val="28"/>
          <w:lang w:val="be-BY"/>
        </w:rPr>
        <w:softHyphen/>
      </w:r>
      <w:r w:rsidR="00014BD9">
        <w:rPr>
          <w:sz w:val="28"/>
          <w:szCs w:val="28"/>
          <w:lang w:val="be-BY"/>
        </w:rPr>
        <w:softHyphen/>
        <w:t xml:space="preserve">ка, тлумачэнне, разважанне. </w:t>
      </w:r>
      <w:r w:rsidR="00014BD9">
        <w:rPr>
          <w:sz w:val="28"/>
          <w:szCs w:val="28"/>
        </w:rPr>
        <w:t>Іх узаемнае спалучэнне. Школьная лек</w:t>
      </w:r>
      <w:r w:rsidR="00014BD9">
        <w:rPr>
          <w:sz w:val="28"/>
          <w:szCs w:val="28"/>
        </w:rPr>
        <w:softHyphen/>
      </w:r>
      <w:r w:rsidR="00014BD9">
        <w:rPr>
          <w:sz w:val="28"/>
          <w:szCs w:val="28"/>
        </w:rPr>
        <w:softHyphen/>
        <w:t>цыя. Тлумачальн</w:t>
      </w:r>
      <w:proofErr w:type="gramStart"/>
      <w:r w:rsidR="00014BD9">
        <w:rPr>
          <w:sz w:val="28"/>
          <w:szCs w:val="28"/>
        </w:rPr>
        <w:t>а-</w:t>
      </w:r>
      <w:proofErr w:type="gramEnd"/>
      <w:r w:rsidR="00014BD9">
        <w:rPr>
          <w:sz w:val="28"/>
          <w:szCs w:val="28"/>
        </w:rPr>
        <w:t>ілюстрацыйны і праблемны характар</w:t>
      </w:r>
      <w:r w:rsidR="00014BD9">
        <w:rPr>
          <w:sz w:val="28"/>
          <w:szCs w:val="28"/>
          <w:lang w:val="be-BY"/>
        </w:rPr>
        <w:t xml:space="preserve"> вуснага выкладання</w:t>
      </w:r>
      <w:r w:rsidR="00014BD9">
        <w:rPr>
          <w:sz w:val="28"/>
          <w:szCs w:val="28"/>
        </w:rPr>
        <w:t>.</w:t>
      </w:r>
      <w:r w:rsidR="00014BD9">
        <w:rPr>
          <w:sz w:val="28"/>
          <w:szCs w:val="28"/>
          <w:lang w:val="be-BY"/>
        </w:rPr>
        <w:t xml:space="preserve"> Выкарыстанне настаўнікам розных крыніц ведаў пры пераказе ма</w:t>
      </w:r>
      <w:r w:rsidR="00014BD9">
        <w:rPr>
          <w:sz w:val="28"/>
          <w:szCs w:val="28"/>
          <w:lang w:val="be-BY"/>
        </w:rPr>
        <w:softHyphen/>
        <w:t>тэ</w:t>
      </w:r>
      <w:r w:rsidR="00014BD9">
        <w:rPr>
          <w:sz w:val="28"/>
          <w:szCs w:val="28"/>
          <w:lang w:val="be-BY"/>
        </w:rPr>
        <w:softHyphen/>
        <w:t>рыялу. Арганізацыя пазнавальнай дзейнасці вучняў у працэсе вуснага пе</w:t>
      </w:r>
      <w:r w:rsidR="00014BD9">
        <w:rPr>
          <w:sz w:val="28"/>
          <w:szCs w:val="28"/>
          <w:lang w:val="be-BY"/>
        </w:rPr>
        <w:softHyphen/>
        <w:t>ра</w:t>
      </w:r>
      <w:r w:rsidR="00014BD9">
        <w:rPr>
          <w:sz w:val="28"/>
          <w:szCs w:val="28"/>
          <w:lang w:val="be-BY"/>
        </w:rPr>
        <w:softHyphen/>
        <w:t>казу. Узнаўленчы, пераўтваральны і творча-пошукавы характар паз</w:t>
      </w:r>
      <w:r w:rsidR="00014BD9">
        <w:rPr>
          <w:sz w:val="28"/>
          <w:szCs w:val="28"/>
          <w:lang w:val="be-BY"/>
        </w:rPr>
        <w:softHyphen/>
        <w:t>на</w:t>
      </w:r>
      <w:r w:rsidR="00014BD9">
        <w:rPr>
          <w:sz w:val="28"/>
          <w:szCs w:val="28"/>
          <w:lang w:val="be-BY"/>
        </w:rPr>
        <w:softHyphen/>
      </w:r>
      <w:r w:rsidR="00014BD9">
        <w:rPr>
          <w:sz w:val="28"/>
          <w:szCs w:val="28"/>
          <w:lang w:val="be-BY"/>
        </w:rPr>
        <w:softHyphen/>
        <w:t>вальнай дзейнасці вучняў ў працэсе вуснага навучання гісторыі. Віды творча-пошукавых заданняў.</w:t>
      </w:r>
    </w:p>
    <w:p w:rsidR="00014BD9" w:rsidRDefault="00014BD9" w:rsidP="00014BD9">
      <w:pPr>
        <w:jc w:val="both"/>
        <w:rPr>
          <w:spacing w:val="-8"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 xml:space="preserve">Дыялагічныя формы вуснага слова ў навучанні гісторыі. </w:t>
      </w:r>
      <w:r>
        <w:rPr>
          <w:spacing w:val="-8"/>
          <w:sz w:val="28"/>
          <w:szCs w:val="28"/>
          <w:lang w:val="be-BY"/>
        </w:rPr>
        <w:t>Роля гутаркі ў навучанні гісторыі, патрабаванні да яе арганізацыі. Віды гутаркі. Дыскусія як форма арганізацыі навучання гісторыі, методыка яе арганізацыі.</w:t>
      </w:r>
    </w:p>
    <w:p w:rsidR="00014BD9" w:rsidRDefault="00014BD9" w:rsidP="00014BD9">
      <w:pPr>
        <w:pStyle w:val="23"/>
        <w:rPr>
          <w:b/>
          <w:i/>
          <w:szCs w:val="28"/>
        </w:rPr>
      </w:pPr>
      <w:r>
        <w:rPr>
          <w:spacing w:val="-8"/>
          <w:szCs w:val="28"/>
        </w:rPr>
        <w:tab/>
      </w:r>
      <w:r>
        <w:rPr>
          <w:b/>
          <w:i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вызначаць і выкарыстоўваць на практыцы асноўныя прыёмы вуснага навучання гісторыі; 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выкарыстоўваць розныя крыніцы ведаў у спалучэнні з вусным аповедам на ўроках гісторыі;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валодаць прыёмамі арганізацыі пазнавальнай дзейнасці вучняў у працэсе вуснага пераказу;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валодаць тэхналогіяй выкарыстання дыялагічных форм вуснага слова ў навучанні гісторыі.</w:t>
      </w:r>
    </w:p>
    <w:p w:rsidR="00014BD9" w:rsidRDefault="00014BD9" w:rsidP="00014BD9">
      <w:pPr>
        <w:pStyle w:val="5"/>
        <w:jc w:val="center"/>
        <w:rPr>
          <w:spacing w:val="-4"/>
          <w:sz w:val="28"/>
          <w:szCs w:val="28"/>
          <w:lang w:val="be-BY"/>
        </w:rPr>
      </w:pPr>
      <w:r>
        <w:rPr>
          <w:rFonts w:ascii="SchoolBook" w:hAnsi="SchoolBook"/>
          <w:sz w:val="28"/>
          <w:szCs w:val="28"/>
          <w:lang w:val="be-BY"/>
        </w:rPr>
        <w:t xml:space="preserve">Тэма </w:t>
      </w:r>
      <w:r w:rsidR="00EA71EB">
        <w:rPr>
          <w:rFonts w:ascii="SchoolBook" w:hAnsi="SchoolBook"/>
          <w:sz w:val="28"/>
          <w:szCs w:val="28"/>
          <w:lang w:val="be-BY"/>
        </w:rPr>
        <w:t>5.5</w:t>
      </w:r>
      <w:r>
        <w:rPr>
          <w:rFonts w:ascii="SchoolBook" w:hAnsi="SchoolBook"/>
          <w:sz w:val="28"/>
          <w:szCs w:val="28"/>
          <w:lang w:val="be-BY"/>
        </w:rPr>
        <w:t>.</w:t>
      </w:r>
      <w:r>
        <w:rPr>
          <w:sz w:val="28"/>
          <w:szCs w:val="28"/>
          <w:lang w:val="be-BY"/>
        </w:rPr>
        <w:t xml:space="preserve"> Методыка работы з друкаванымі крыніцамі</w:t>
      </w:r>
      <w:r>
        <w:rPr>
          <w:sz w:val="28"/>
          <w:szCs w:val="28"/>
          <w:lang w:val="be-BY"/>
        </w:rPr>
        <w:br/>
        <w:t>ў навучанні гісторыі</w:t>
      </w:r>
    </w:p>
    <w:p w:rsidR="00F674CD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</w:p>
    <w:p w:rsidR="00014BD9" w:rsidRDefault="00F674CD" w:rsidP="00014BD9">
      <w:pPr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ab/>
      </w:r>
      <w:r w:rsidR="00014BD9">
        <w:rPr>
          <w:sz w:val="28"/>
          <w:szCs w:val="28"/>
          <w:lang w:val="be-BY"/>
        </w:rPr>
        <w:t>Месца і роля друкаваных крыніц ў навучанні гісторыі. Падручнік гісторыі як крыніца і сродак арганізацыі пазнавальнай дзей</w:t>
      </w:r>
      <w:r w:rsidR="00014BD9">
        <w:rPr>
          <w:sz w:val="28"/>
          <w:szCs w:val="28"/>
          <w:lang w:val="be-BY"/>
        </w:rPr>
        <w:softHyphen/>
        <w:t>насці вучняў. Суадносіны слова настаўніка і зместу падруч</w:t>
      </w:r>
      <w:r w:rsidR="00014BD9">
        <w:rPr>
          <w:sz w:val="28"/>
          <w:szCs w:val="28"/>
        </w:rPr>
        <w:t>ніка. Ас</w:t>
      </w:r>
      <w:r w:rsidR="00014BD9">
        <w:rPr>
          <w:sz w:val="28"/>
          <w:szCs w:val="28"/>
        </w:rPr>
        <w:softHyphen/>
        <w:t>ноўныя структурныя кампаненты падручніка гісторыі. Прыёмы ра</w:t>
      </w:r>
      <w:r w:rsidR="00014BD9">
        <w:rPr>
          <w:sz w:val="28"/>
          <w:szCs w:val="28"/>
        </w:rPr>
        <w:softHyphen/>
      </w:r>
      <w:r w:rsidR="00014BD9">
        <w:rPr>
          <w:sz w:val="28"/>
          <w:szCs w:val="28"/>
        </w:rPr>
        <w:softHyphen/>
        <w:t>бо</w:t>
      </w:r>
      <w:r w:rsidR="00014BD9">
        <w:rPr>
          <w:sz w:val="28"/>
          <w:szCs w:val="28"/>
        </w:rPr>
        <w:softHyphen/>
        <w:t xml:space="preserve">ты з тэкстам падручніка з </w:t>
      </w:r>
      <w:proofErr w:type="gramStart"/>
      <w:r w:rsidR="00014BD9">
        <w:rPr>
          <w:sz w:val="28"/>
          <w:szCs w:val="28"/>
        </w:rPr>
        <w:t>ул</w:t>
      </w:r>
      <w:proofErr w:type="gramEnd"/>
      <w:r w:rsidR="00014BD9">
        <w:rPr>
          <w:sz w:val="28"/>
          <w:szCs w:val="28"/>
        </w:rPr>
        <w:t>ікам задач урока і ўзросту школь</w:t>
      </w:r>
      <w:r w:rsidR="00014BD9">
        <w:rPr>
          <w:sz w:val="28"/>
          <w:szCs w:val="28"/>
        </w:rPr>
        <w:softHyphen/>
        <w:t>ні</w:t>
      </w:r>
      <w:r w:rsidR="00014BD9">
        <w:rPr>
          <w:sz w:val="28"/>
          <w:szCs w:val="28"/>
        </w:rPr>
        <w:softHyphen/>
        <w:t>каў. Фар</w:t>
      </w:r>
      <w:r w:rsidR="00014BD9">
        <w:rPr>
          <w:sz w:val="28"/>
          <w:szCs w:val="28"/>
        </w:rPr>
        <w:softHyphen/>
        <w:t>міраванне ўменняў самастойнай работы з тэкстам пад</w:t>
      </w:r>
      <w:r w:rsidR="00014BD9">
        <w:rPr>
          <w:sz w:val="28"/>
          <w:szCs w:val="28"/>
        </w:rPr>
        <w:softHyphen/>
        <w:t>руч</w:t>
      </w:r>
      <w:r w:rsidR="00014BD9">
        <w:rPr>
          <w:sz w:val="28"/>
          <w:szCs w:val="28"/>
        </w:rPr>
        <w:softHyphen/>
        <w:t>ніка.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</w:rPr>
        <w:t xml:space="preserve">Роля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істарычных дакументаў у навучанні гісторыі. Віды гіста</w:t>
      </w:r>
      <w:r>
        <w:rPr>
          <w:sz w:val="28"/>
          <w:szCs w:val="28"/>
        </w:rPr>
        <w:softHyphen/>
        <w:t>рыч</w:t>
      </w:r>
      <w:r>
        <w:rPr>
          <w:sz w:val="28"/>
          <w:szCs w:val="28"/>
        </w:rPr>
        <w:softHyphen/>
        <w:t xml:space="preserve">ных дакументаў. Асаблівасці </w:t>
      </w:r>
      <w:r>
        <w:rPr>
          <w:sz w:val="28"/>
          <w:szCs w:val="28"/>
          <w:lang w:val="be-BY"/>
        </w:rPr>
        <w:t xml:space="preserve">методыкі </w:t>
      </w:r>
      <w:r>
        <w:rPr>
          <w:sz w:val="28"/>
          <w:szCs w:val="28"/>
        </w:rPr>
        <w:t>іх выкарыстання ў залежнасці ад уз</w:t>
      </w:r>
      <w:r>
        <w:rPr>
          <w:sz w:val="28"/>
          <w:szCs w:val="28"/>
        </w:rPr>
        <w:softHyphen/>
        <w:t>рос</w:t>
      </w:r>
      <w:r>
        <w:rPr>
          <w:sz w:val="28"/>
          <w:szCs w:val="28"/>
        </w:rPr>
        <w:softHyphen/>
        <w:t>ту вучняў.</w:t>
      </w:r>
      <w:r>
        <w:rPr>
          <w:sz w:val="28"/>
          <w:szCs w:val="28"/>
          <w:lang w:val="be-BY"/>
        </w:rPr>
        <w:t xml:space="preserve"> Асноўныя прыёмы выкарыстання гістарычных дакументаў у на</w:t>
      </w:r>
      <w:r>
        <w:rPr>
          <w:sz w:val="28"/>
          <w:szCs w:val="28"/>
          <w:lang w:val="be-BY"/>
        </w:rPr>
        <w:softHyphen/>
        <w:t>ву</w:t>
      </w:r>
      <w:r>
        <w:rPr>
          <w:sz w:val="28"/>
          <w:szCs w:val="28"/>
          <w:lang w:val="be-BY"/>
        </w:rPr>
        <w:softHyphen/>
        <w:t>чан</w:t>
      </w:r>
      <w:r>
        <w:rPr>
          <w:sz w:val="28"/>
          <w:szCs w:val="28"/>
          <w:lang w:val="be-BY"/>
        </w:rPr>
        <w:softHyphen/>
        <w:t>ні гісторыі: цытаванне; каменціраванае чытанне; аналіз гіста</w:t>
      </w:r>
      <w:r>
        <w:rPr>
          <w:sz w:val="28"/>
          <w:szCs w:val="28"/>
          <w:lang w:val="be-BY"/>
        </w:rPr>
        <w:softHyphen/>
        <w:t>рыч</w:t>
      </w:r>
      <w:r>
        <w:rPr>
          <w:sz w:val="28"/>
          <w:szCs w:val="28"/>
          <w:lang w:val="be-BY"/>
        </w:rPr>
        <w:softHyphen/>
        <w:t>ных дакументаў вучнямі; рашэнне праблемна-пазнавальных за</w:t>
      </w:r>
      <w:r>
        <w:rPr>
          <w:sz w:val="28"/>
          <w:szCs w:val="28"/>
          <w:lang w:val="be-BY"/>
        </w:rPr>
        <w:softHyphen/>
        <w:t>дач на ас</w:t>
      </w:r>
      <w:r>
        <w:rPr>
          <w:sz w:val="28"/>
          <w:szCs w:val="28"/>
          <w:lang w:val="be-BY"/>
        </w:rPr>
        <w:softHyphen/>
        <w:t>нове аналізу дакументаў і г.</w:t>
      </w:r>
      <w:r>
        <w:rPr>
          <w:sz w:val="28"/>
          <w:szCs w:val="28"/>
        </w:rPr>
        <w:t> </w:t>
      </w:r>
      <w:r>
        <w:rPr>
          <w:sz w:val="28"/>
          <w:szCs w:val="28"/>
          <w:lang w:val="be-BY"/>
        </w:rPr>
        <w:t>д. Педагагічнае кіраванне самастойнай работай вучняў у працэсе вы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ву</w:t>
      </w:r>
      <w:r>
        <w:rPr>
          <w:sz w:val="28"/>
          <w:szCs w:val="28"/>
          <w:lang w:val="be-BY"/>
        </w:rPr>
        <w:softHyphen/>
        <w:t>чэння дакументаў. Навучанне школьнікаў асноўным відам запі</w:t>
      </w:r>
      <w:r>
        <w:rPr>
          <w:sz w:val="28"/>
          <w:szCs w:val="28"/>
          <w:lang w:val="be-BY"/>
        </w:rPr>
        <w:softHyphen/>
        <w:t>саў пры вывучэнні першакрыніц: складанне простага і разгорнутага пла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на, тэзісаў, апорнага канспекта, рэферата.</w:t>
      </w:r>
    </w:p>
    <w:p w:rsidR="00014BD9" w:rsidRDefault="00014BD9" w:rsidP="00014BD9">
      <w:pPr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</w:rPr>
        <w:t>Віды даведачнай літаратуры па гісторыі і магчымасці яе вы</w:t>
      </w:r>
      <w:r>
        <w:rPr>
          <w:sz w:val="28"/>
          <w:szCs w:val="28"/>
        </w:rPr>
        <w:softHyphen/>
        <w:t>ка</w:t>
      </w:r>
      <w:r>
        <w:rPr>
          <w:sz w:val="28"/>
          <w:szCs w:val="28"/>
        </w:rPr>
        <w:softHyphen/>
        <w:t>рыс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тан</w:t>
      </w:r>
      <w:r>
        <w:rPr>
          <w:sz w:val="28"/>
          <w:szCs w:val="28"/>
        </w:rPr>
        <w:softHyphen/>
        <w:t xml:space="preserve">ня ў навучальным працэсе. Навучанне вучняў </w:t>
      </w:r>
      <w:r>
        <w:rPr>
          <w:sz w:val="28"/>
          <w:szCs w:val="28"/>
          <w:lang w:val="be-BY"/>
        </w:rPr>
        <w:t>спосабам вы</w:t>
      </w:r>
      <w:r>
        <w:rPr>
          <w:sz w:val="28"/>
          <w:szCs w:val="28"/>
        </w:rPr>
        <w:t>карыста</w:t>
      </w:r>
      <w:r>
        <w:rPr>
          <w:sz w:val="28"/>
          <w:szCs w:val="28"/>
          <w:lang w:val="be-BY"/>
        </w:rPr>
        <w:t>ння</w:t>
      </w:r>
      <w:r>
        <w:rPr>
          <w:sz w:val="28"/>
          <w:szCs w:val="28"/>
        </w:rPr>
        <w:t xml:space="preserve"> да</w:t>
      </w:r>
      <w:r>
        <w:rPr>
          <w:sz w:val="28"/>
          <w:szCs w:val="28"/>
        </w:rPr>
        <w:softHyphen/>
        <w:t>ведачн</w:t>
      </w:r>
      <w:r>
        <w:rPr>
          <w:sz w:val="28"/>
          <w:szCs w:val="28"/>
          <w:lang w:val="be-BY"/>
        </w:rPr>
        <w:t>ага</w:t>
      </w:r>
      <w:r>
        <w:rPr>
          <w:sz w:val="28"/>
          <w:szCs w:val="28"/>
        </w:rPr>
        <w:t xml:space="preserve"> апарата падручнікаў, навуковых кніг, ча</w:t>
      </w:r>
      <w:r>
        <w:rPr>
          <w:sz w:val="28"/>
          <w:szCs w:val="28"/>
        </w:rPr>
        <w:softHyphen/>
        <w:t>со</w:t>
      </w:r>
      <w:r>
        <w:rPr>
          <w:sz w:val="28"/>
          <w:szCs w:val="28"/>
        </w:rPr>
        <w:softHyphen/>
        <w:t>пісаў, пра</w:t>
      </w:r>
      <w:r>
        <w:rPr>
          <w:sz w:val="28"/>
          <w:szCs w:val="28"/>
        </w:rPr>
        <w:softHyphen/>
        <w:t>ца</w:t>
      </w:r>
      <w:r>
        <w:rPr>
          <w:sz w:val="28"/>
          <w:szCs w:val="28"/>
        </w:rPr>
        <w:softHyphen/>
        <w:t xml:space="preserve">ваць са </w:t>
      </w:r>
      <w:proofErr w:type="gramStart"/>
      <w:r>
        <w:rPr>
          <w:sz w:val="28"/>
          <w:szCs w:val="28"/>
        </w:rPr>
        <w:t>слоўн</w:t>
      </w:r>
      <w:proofErr w:type="gramEnd"/>
      <w:r>
        <w:rPr>
          <w:sz w:val="28"/>
          <w:szCs w:val="28"/>
        </w:rPr>
        <w:t>ікамі, энцыклапедыямі, бібліягра</w:t>
      </w:r>
      <w:r>
        <w:rPr>
          <w:sz w:val="28"/>
          <w:szCs w:val="28"/>
        </w:rPr>
        <w:softHyphen/>
        <w:t>фіч</w:t>
      </w:r>
      <w:r>
        <w:rPr>
          <w:sz w:val="28"/>
          <w:szCs w:val="28"/>
        </w:rPr>
        <w:softHyphen/>
        <w:t>ны</w:t>
      </w:r>
      <w:r>
        <w:rPr>
          <w:sz w:val="28"/>
          <w:szCs w:val="28"/>
        </w:rPr>
        <w:softHyphen/>
        <w:t>мі крыніцамі.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Выкарыстанне навукова-папулярнай і мастацкай літаратуры ў вы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ра</w:t>
      </w:r>
      <w:r>
        <w:rPr>
          <w:sz w:val="28"/>
          <w:szCs w:val="28"/>
          <w:lang w:val="be-BY"/>
        </w:rPr>
        <w:softHyphen/>
        <w:t>шэнні адукацыйна-выхаваўчых і развіваючых задач пры наву</w:t>
      </w:r>
      <w:r>
        <w:rPr>
          <w:sz w:val="28"/>
          <w:szCs w:val="28"/>
          <w:lang w:val="be-BY"/>
        </w:rPr>
        <w:softHyphen/>
        <w:t>чан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ні гісто</w:t>
      </w:r>
      <w:r>
        <w:rPr>
          <w:sz w:val="28"/>
          <w:szCs w:val="28"/>
          <w:lang w:val="be-BY"/>
        </w:rPr>
        <w:softHyphen/>
        <w:t xml:space="preserve">рыі. </w:t>
      </w:r>
      <w:r>
        <w:rPr>
          <w:sz w:val="28"/>
          <w:szCs w:val="28"/>
        </w:rPr>
        <w:t>Методыка работы з мастацкай літаратурай,  пе</w:t>
      </w:r>
      <w:r>
        <w:rPr>
          <w:sz w:val="28"/>
          <w:szCs w:val="28"/>
        </w:rPr>
        <w:softHyphen/>
        <w:t>рыядыч</w:t>
      </w:r>
      <w:r>
        <w:rPr>
          <w:sz w:val="28"/>
          <w:szCs w:val="28"/>
        </w:rPr>
        <w:softHyphen/>
        <w:t>ны</w:t>
      </w:r>
      <w:r>
        <w:rPr>
          <w:sz w:val="28"/>
          <w:szCs w:val="28"/>
        </w:rPr>
        <w:softHyphen/>
        <w:t>мі вы</w:t>
      </w:r>
      <w:r>
        <w:rPr>
          <w:sz w:val="28"/>
          <w:szCs w:val="28"/>
        </w:rPr>
        <w:softHyphen/>
        <w:t>даннямі</w:t>
      </w:r>
      <w:r>
        <w:rPr>
          <w:sz w:val="28"/>
          <w:szCs w:val="28"/>
          <w:lang w:val="be-BY"/>
        </w:rPr>
        <w:t>.</w:t>
      </w:r>
    </w:p>
    <w:p w:rsidR="00014BD9" w:rsidRDefault="00014BD9" w:rsidP="00014BD9">
      <w:pPr>
        <w:pStyle w:val="23"/>
        <w:rPr>
          <w:b/>
          <w:i/>
          <w:szCs w:val="28"/>
        </w:rPr>
      </w:pPr>
      <w:r>
        <w:rPr>
          <w:b/>
          <w:i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валодаць методыкай выкарыстання падручніка  пры арганізацыі самастойнай работы школьнікаў на ўроках і пры выкананні дамашніх заданняў;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выкарыстоўваць на практыцы разнастайныя прыёмы работы з гістарычным дакументам;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валодаць навыкамі арганізацыі работы вучняў з навукова-папулярнай і даведачнай літаратурай;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выкарыстоўваць прыёмы работы з мастацкай літаратурай у навучанні гісторыі.   </w:t>
      </w:r>
    </w:p>
    <w:p w:rsidR="00014BD9" w:rsidRDefault="00014BD9" w:rsidP="00014BD9">
      <w:pPr>
        <w:pStyle w:val="3"/>
        <w:ind w:left="2381" w:hanging="1814"/>
        <w:rPr>
          <w:szCs w:val="28"/>
        </w:rPr>
      </w:pPr>
    </w:p>
    <w:p w:rsidR="00014BD9" w:rsidRDefault="00EA71EB" w:rsidP="00014BD9">
      <w:pPr>
        <w:pStyle w:val="3"/>
        <w:ind w:left="2381" w:hanging="1814"/>
        <w:rPr>
          <w:szCs w:val="28"/>
        </w:rPr>
      </w:pPr>
      <w:r>
        <w:rPr>
          <w:szCs w:val="28"/>
        </w:rPr>
        <w:t>Раздзел 6</w:t>
      </w:r>
      <w:r w:rsidR="00014BD9">
        <w:rPr>
          <w:szCs w:val="28"/>
        </w:rPr>
        <w:t>. ФОРМЫ АРГАНІЗАЦЫІ НАВУЧАННЯ ГІСТОРЫІ</w:t>
      </w:r>
    </w:p>
    <w:p w:rsidR="00014BD9" w:rsidRDefault="00014BD9" w:rsidP="00014BD9">
      <w:pPr>
        <w:pStyle w:val="5"/>
        <w:spacing w:before="180" w:after="100"/>
        <w:jc w:val="center"/>
        <w:rPr>
          <w:sz w:val="28"/>
          <w:szCs w:val="28"/>
        </w:rPr>
      </w:pPr>
      <w:r>
        <w:rPr>
          <w:rFonts w:ascii="SchoolBook" w:hAnsi="SchoolBook"/>
          <w:sz w:val="28"/>
          <w:szCs w:val="28"/>
          <w:lang w:val="be-BY"/>
        </w:rPr>
        <w:t xml:space="preserve">Тэма </w:t>
      </w:r>
      <w:r w:rsidR="00EA71EB">
        <w:rPr>
          <w:rFonts w:ascii="SchoolBook" w:hAnsi="SchoolBook"/>
          <w:sz w:val="28"/>
          <w:szCs w:val="28"/>
          <w:lang w:val="be-BY"/>
        </w:rPr>
        <w:t>6</w:t>
      </w:r>
      <w:r>
        <w:rPr>
          <w:rFonts w:ascii="SchoolBook" w:hAnsi="SchoolBook"/>
          <w:sz w:val="28"/>
          <w:szCs w:val="28"/>
          <w:lang w:val="be-BY"/>
        </w:rPr>
        <w:t>.1.</w:t>
      </w:r>
      <w:r w:rsidR="00EA71EB">
        <w:rPr>
          <w:sz w:val="28"/>
          <w:szCs w:val="28"/>
          <w:lang w:val="be-BY"/>
        </w:rPr>
        <w:t xml:space="preserve"> Урок гісторыі, </w:t>
      </w:r>
      <w:r>
        <w:rPr>
          <w:sz w:val="28"/>
          <w:szCs w:val="28"/>
        </w:rPr>
        <w:t xml:space="preserve"> падрыхтоўка да яго правядзення</w:t>
      </w:r>
    </w:p>
    <w:p w:rsidR="00F674CD" w:rsidRDefault="00F674CD" w:rsidP="00014BD9">
      <w:pPr>
        <w:pStyle w:val="ae"/>
        <w:rPr>
          <w:szCs w:val="28"/>
        </w:rPr>
      </w:pPr>
    </w:p>
    <w:p w:rsidR="00014BD9" w:rsidRDefault="00014BD9" w:rsidP="00014BD9">
      <w:pPr>
        <w:pStyle w:val="ae"/>
        <w:rPr>
          <w:szCs w:val="28"/>
        </w:rPr>
      </w:pPr>
      <w:r>
        <w:rPr>
          <w:szCs w:val="28"/>
        </w:rPr>
        <w:t>Урок як асноўная форма арганізацыі працэсу навучання гісторыі. Па</w:t>
      </w:r>
      <w:r>
        <w:rPr>
          <w:szCs w:val="28"/>
        </w:rPr>
        <w:softHyphen/>
        <w:t>т</w:t>
      </w:r>
      <w:r>
        <w:rPr>
          <w:szCs w:val="28"/>
        </w:rPr>
        <w:softHyphen/>
        <w:t>рабаванні да сучаснага ўрока: паўнацэннасць гістарычнага зместу ўро</w:t>
      </w:r>
      <w:r>
        <w:rPr>
          <w:szCs w:val="28"/>
        </w:rPr>
        <w:softHyphen/>
      </w:r>
      <w:r>
        <w:rPr>
          <w:szCs w:val="28"/>
        </w:rPr>
        <w:softHyphen/>
      </w:r>
      <w:r>
        <w:rPr>
          <w:szCs w:val="28"/>
        </w:rPr>
        <w:softHyphen/>
      </w:r>
      <w:r>
        <w:rPr>
          <w:szCs w:val="28"/>
        </w:rPr>
        <w:softHyphen/>
        <w:t>ка і педагагічнай задумы, улік матывацыі вучэння, гібкасць струк</w:t>
      </w:r>
      <w:r>
        <w:rPr>
          <w:szCs w:val="28"/>
        </w:rPr>
        <w:softHyphen/>
        <w:t>ту</w:t>
      </w:r>
      <w:r>
        <w:rPr>
          <w:szCs w:val="28"/>
        </w:rPr>
        <w:softHyphen/>
      </w:r>
      <w:r>
        <w:rPr>
          <w:szCs w:val="28"/>
        </w:rPr>
        <w:softHyphen/>
      </w:r>
      <w:r>
        <w:rPr>
          <w:szCs w:val="28"/>
        </w:rPr>
        <w:softHyphen/>
        <w:t>ры і методыкі ўрока, самастойная пазнавальная дзейнасць вучняў на ўроку, выніковасць урока.</w:t>
      </w:r>
    </w:p>
    <w:p w:rsidR="00014BD9" w:rsidRDefault="00014BD9" w:rsidP="00014BD9">
      <w:pPr>
        <w:pStyle w:val="ae"/>
        <w:rPr>
          <w:spacing w:val="-6"/>
          <w:szCs w:val="28"/>
        </w:rPr>
      </w:pPr>
      <w:r>
        <w:rPr>
          <w:spacing w:val="-6"/>
          <w:szCs w:val="28"/>
        </w:rPr>
        <w:t>Тыпы ўрокаў гісторыі. Фактары, якія абумоўліваюць мэ</w:t>
      </w:r>
      <w:r>
        <w:rPr>
          <w:spacing w:val="-6"/>
          <w:szCs w:val="28"/>
        </w:rPr>
        <w:softHyphen/>
        <w:t>та</w:t>
      </w:r>
      <w:r>
        <w:rPr>
          <w:spacing w:val="-6"/>
          <w:szCs w:val="28"/>
        </w:rPr>
        <w:softHyphen/>
        <w:t>згод</w:t>
      </w:r>
      <w:r>
        <w:rPr>
          <w:spacing w:val="-6"/>
          <w:szCs w:val="28"/>
        </w:rPr>
        <w:softHyphen/>
        <w:t>насць выбару тыпу ўрока. Тыпалогія ўрокаў па іх асноўнай дыдактычнай мэце: урок вывучэння новага матэрыялу; урок праверкі і ўліку ведаў; урок паўтарэння і абагульнення вы</w:t>
      </w:r>
      <w:r>
        <w:rPr>
          <w:spacing w:val="-6"/>
          <w:szCs w:val="28"/>
        </w:rPr>
        <w:softHyphen/>
        <w:t>ву</w:t>
      </w:r>
      <w:r>
        <w:rPr>
          <w:spacing w:val="-6"/>
          <w:szCs w:val="28"/>
        </w:rPr>
        <w:softHyphen/>
        <w:t>ча</w:t>
      </w:r>
      <w:r>
        <w:rPr>
          <w:spacing w:val="-6"/>
          <w:szCs w:val="28"/>
        </w:rPr>
        <w:softHyphen/>
        <w:t>на</w:t>
      </w:r>
      <w:r>
        <w:rPr>
          <w:spacing w:val="-6"/>
          <w:szCs w:val="28"/>
        </w:rPr>
        <w:softHyphen/>
        <w:t>га; камбінаваны (састаўны) урок. Асаблівасці арганізацыі пазнавальнай дзей</w:t>
      </w:r>
      <w:r>
        <w:rPr>
          <w:spacing w:val="-6"/>
          <w:szCs w:val="28"/>
        </w:rPr>
        <w:softHyphen/>
        <w:t>нас</w:t>
      </w:r>
      <w:r>
        <w:rPr>
          <w:spacing w:val="-6"/>
          <w:szCs w:val="28"/>
        </w:rPr>
        <w:softHyphen/>
      </w:r>
      <w:r>
        <w:rPr>
          <w:spacing w:val="-6"/>
          <w:szCs w:val="28"/>
        </w:rPr>
        <w:softHyphen/>
        <w:t>ці вучняў у залежнасці ад дыдактычных задач і абранага тыпу ўрока. Тыпалогія  ўрокаў па спосабе іх пра</w:t>
      </w:r>
      <w:r>
        <w:rPr>
          <w:spacing w:val="-6"/>
          <w:szCs w:val="28"/>
        </w:rPr>
        <w:softHyphen/>
        <w:t>вя</w:t>
      </w:r>
      <w:r>
        <w:rPr>
          <w:spacing w:val="-6"/>
          <w:szCs w:val="28"/>
        </w:rPr>
        <w:softHyphen/>
        <w:t>дзен</w:t>
      </w:r>
      <w:r>
        <w:rPr>
          <w:spacing w:val="-6"/>
          <w:szCs w:val="28"/>
        </w:rPr>
        <w:softHyphen/>
        <w:t>ня ці вядучым метадзе навучання: лекцыя, семінар, прак</w:t>
      </w:r>
      <w:r>
        <w:rPr>
          <w:spacing w:val="-6"/>
          <w:szCs w:val="28"/>
        </w:rPr>
        <w:softHyphen/>
        <w:t>тыч</w:t>
      </w:r>
      <w:r>
        <w:rPr>
          <w:spacing w:val="-6"/>
          <w:szCs w:val="28"/>
        </w:rPr>
        <w:softHyphen/>
        <w:t>ныя, лабараторныя за</w:t>
      </w:r>
      <w:r>
        <w:rPr>
          <w:spacing w:val="-6"/>
          <w:szCs w:val="28"/>
        </w:rPr>
        <w:softHyphen/>
        <w:t xml:space="preserve">няткі, кінаўрок, тэлеўрок, урок-экскурсія і г. д. </w:t>
      </w:r>
      <w:r>
        <w:rPr>
          <w:spacing w:val="-6"/>
          <w:szCs w:val="28"/>
        </w:rPr>
        <w:tab/>
        <w:t>Структурна-функцыянальны аналіз зместу ўрока як перадумова паспяховага канструявання задач  і мадэлі ўрока. Мадэліраванне вынікаў навучання як перадумова аптымальнага вызначэння мэты і задач урока. Канструяванне методыкі правядзення ўрока, састаўленне плана-канспекта. Яго структура і асаб</w:t>
      </w:r>
      <w:r>
        <w:rPr>
          <w:spacing w:val="-6"/>
          <w:szCs w:val="28"/>
        </w:rPr>
        <w:softHyphen/>
        <w:t>лі</w:t>
      </w:r>
      <w:r>
        <w:rPr>
          <w:spacing w:val="-6"/>
          <w:szCs w:val="28"/>
        </w:rPr>
        <w:softHyphen/>
        <w:t>вас</w:t>
      </w:r>
      <w:r>
        <w:rPr>
          <w:spacing w:val="-6"/>
          <w:szCs w:val="28"/>
        </w:rPr>
        <w:softHyphen/>
      </w:r>
      <w:r>
        <w:rPr>
          <w:spacing w:val="-6"/>
          <w:szCs w:val="28"/>
        </w:rPr>
        <w:softHyphen/>
        <w:t>ці складання. Формы плана-канспекта, яго выкарыстанне на ўро</w:t>
      </w:r>
      <w:r>
        <w:rPr>
          <w:spacing w:val="-6"/>
          <w:szCs w:val="28"/>
        </w:rPr>
        <w:softHyphen/>
        <w:t>ку.</w:t>
      </w:r>
    </w:p>
    <w:p w:rsidR="00014BD9" w:rsidRDefault="00014BD9" w:rsidP="00014BD9">
      <w:pPr>
        <w:jc w:val="both"/>
        <w:rPr>
          <w:spacing w:val="-4"/>
          <w:sz w:val="28"/>
          <w:szCs w:val="28"/>
        </w:rPr>
      </w:pPr>
      <w:r>
        <w:rPr>
          <w:sz w:val="28"/>
          <w:szCs w:val="28"/>
          <w:lang w:val="be-BY"/>
        </w:rPr>
        <w:tab/>
        <w:t>Структурныя элементы ўрока: падрыхтоўка да ўспрымання новага ма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тэрыялу, паведамленне новага гістарычнага зместу, арганізацыя асэн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савання і замацавання, авалодання ўменнямі і навыкамі, пры</w:t>
      </w:r>
      <w:r>
        <w:rPr>
          <w:sz w:val="28"/>
          <w:szCs w:val="28"/>
          <w:lang w:val="be-BY"/>
        </w:rPr>
        <w:softHyphen/>
        <w:t>мя</w:t>
      </w:r>
      <w:r>
        <w:rPr>
          <w:sz w:val="28"/>
          <w:szCs w:val="28"/>
          <w:lang w:val="be-BY"/>
        </w:rPr>
        <w:softHyphen/>
        <w:t>нен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 xml:space="preserve">не засвоеных ведаў і ўменняў. </w:t>
      </w:r>
      <w:r>
        <w:rPr>
          <w:sz w:val="28"/>
          <w:szCs w:val="28"/>
        </w:rPr>
        <w:t>Фактары, якія ўплываюць на выбар струк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туры ўрока. Крытэрыі ацэнкі ўрока.</w:t>
      </w:r>
    </w:p>
    <w:p w:rsidR="00014BD9" w:rsidRDefault="00014BD9" w:rsidP="00014BD9">
      <w:pPr>
        <w:jc w:val="both"/>
        <w:rPr>
          <w:spacing w:val="-6"/>
          <w:sz w:val="28"/>
          <w:szCs w:val="28"/>
          <w:lang w:val="be-BY"/>
        </w:rPr>
      </w:pPr>
      <w:r>
        <w:rPr>
          <w:spacing w:val="-6"/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>Спецыфічныя і нетрадыцыйныя формы арганізацыі вучэбна-вы</w:t>
      </w:r>
      <w:r>
        <w:rPr>
          <w:sz w:val="28"/>
          <w:szCs w:val="28"/>
          <w:lang w:val="be-BY"/>
        </w:rPr>
        <w:softHyphen/>
        <w:t>ха</w:t>
      </w:r>
      <w:r>
        <w:rPr>
          <w:sz w:val="28"/>
          <w:szCs w:val="28"/>
          <w:lang w:val="be-BY"/>
        </w:rPr>
        <w:softHyphen/>
        <w:t>ваў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чага працэсу: вучэбныя экскурсіі, канферэнцыі, ролевыя гульні, дыс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путы, дыскусіі, кансультацыі, залікі і г.</w:t>
      </w:r>
      <w:r>
        <w:rPr>
          <w:sz w:val="28"/>
          <w:szCs w:val="28"/>
        </w:rPr>
        <w:t> </w:t>
      </w:r>
      <w:r>
        <w:rPr>
          <w:sz w:val="28"/>
          <w:szCs w:val="28"/>
          <w:lang w:val="be-BY"/>
        </w:rPr>
        <w:t>д. Магчымасці вы</w:t>
      </w:r>
      <w:r>
        <w:rPr>
          <w:sz w:val="28"/>
          <w:szCs w:val="28"/>
          <w:lang w:val="be-BY"/>
        </w:rPr>
        <w:softHyphen/>
        <w:t>ка</w:t>
      </w:r>
      <w:r>
        <w:rPr>
          <w:sz w:val="28"/>
          <w:szCs w:val="28"/>
          <w:lang w:val="be-BY"/>
        </w:rPr>
        <w:softHyphen/>
        <w:t>рыс</w:t>
      </w:r>
      <w:r>
        <w:rPr>
          <w:sz w:val="28"/>
          <w:szCs w:val="28"/>
          <w:lang w:val="be-BY"/>
        </w:rPr>
        <w:softHyphen/>
        <w:t>тан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ня лекцыйна-семінарскай сістэмы, вывучэння гісторыі па праб</w:t>
      </w:r>
      <w:r>
        <w:rPr>
          <w:sz w:val="28"/>
          <w:szCs w:val="28"/>
          <w:lang w:val="be-BY"/>
        </w:rPr>
        <w:softHyphen/>
        <w:t>лем</w:t>
      </w:r>
      <w:r>
        <w:rPr>
          <w:sz w:val="28"/>
          <w:szCs w:val="28"/>
          <w:lang w:val="be-BY"/>
        </w:rPr>
        <w:softHyphen/>
        <w:t>на-тэматычным прынцыпе, “скразнымі” тэмамі, модулямі і г.</w:t>
      </w:r>
      <w:r>
        <w:rPr>
          <w:sz w:val="28"/>
          <w:szCs w:val="28"/>
        </w:rPr>
        <w:t> </w:t>
      </w:r>
      <w:r>
        <w:rPr>
          <w:sz w:val="28"/>
          <w:szCs w:val="28"/>
          <w:lang w:val="be-BY"/>
        </w:rPr>
        <w:t xml:space="preserve">д. </w:t>
      </w:r>
    </w:p>
    <w:p w:rsidR="00014BD9" w:rsidRDefault="00014BD9" w:rsidP="00014BD9">
      <w:pPr>
        <w:jc w:val="both"/>
        <w:rPr>
          <w:b/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b/>
          <w:i/>
          <w:sz w:val="28"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ведаць і ўлічваць у практычнай дзейнасці сучасныя патрабаванні да ўрока гісторыі;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ажыццяўляць структурна-функцыянальны аналіз гістарычнага матэрыяла як аснову паспяховага вызначэння мэты і задач урока і стварэння метадычнай мадэлі ўрока; 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аптымальна вызначаць тып і структуру ўрока;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канструяваць метадычную мадэль і тэхналогію правядзення ўрока, афармляць яе ў выглядзе плана-канспекта ўрока;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планаваць і рэалізоўваць на практыцы нетрадыцыйныя формы правядзення ўрокаў гісторыі.</w:t>
      </w:r>
    </w:p>
    <w:p w:rsidR="00014BD9" w:rsidRDefault="00014BD9" w:rsidP="00014BD9">
      <w:pPr>
        <w:ind w:left="284"/>
        <w:jc w:val="both"/>
        <w:rPr>
          <w:b/>
          <w:i/>
          <w:sz w:val="28"/>
          <w:szCs w:val="28"/>
          <w:lang w:val="be-BY"/>
        </w:rPr>
      </w:pPr>
      <w:r>
        <w:rPr>
          <w:b/>
          <w:i/>
          <w:sz w:val="28"/>
          <w:szCs w:val="28"/>
          <w:lang w:val="be-BY"/>
        </w:rPr>
        <w:tab/>
      </w:r>
    </w:p>
    <w:p w:rsidR="00014BD9" w:rsidRDefault="00014BD9" w:rsidP="00014BD9">
      <w:pPr>
        <w:ind w:left="284"/>
        <w:jc w:val="both"/>
        <w:rPr>
          <w:b/>
          <w:i/>
          <w:sz w:val="28"/>
          <w:szCs w:val="28"/>
          <w:lang w:val="be-BY"/>
        </w:rPr>
      </w:pPr>
      <w:r>
        <w:rPr>
          <w:b/>
          <w:i/>
          <w:sz w:val="28"/>
          <w:szCs w:val="28"/>
          <w:lang w:val="be-BY"/>
        </w:rPr>
        <w:tab/>
      </w:r>
      <w:r>
        <w:rPr>
          <w:b/>
          <w:i/>
          <w:sz w:val="28"/>
          <w:szCs w:val="28"/>
          <w:lang w:val="be-BY"/>
        </w:rPr>
        <w:tab/>
      </w:r>
    </w:p>
    <w:p w:rsidR="00014BD9" w:rsidRDefault="00014BD9" w:rsidP="00EA71EB">
      <w:pPr>
        <w:ind w:left="284"/>
        <w:jc w:val="center"/>
        <w:rPr>
          <w:b/>
          <w:i/>
          <w:sz w:val="28"/>
          <w:szCs w:val="28"/>
          <w:lang w:val="be-BY"/>
        </w:rPr>
      </w:pPr>
      <w:r>
        <w:rPr>
          <w:rFonts w:ascii="SchoolBook" w:hAnsi="SchoolBook"/>
          <w:b/>
          <w:i/>
          <w:sz w:val="28"/>
          <w:szCs w:val="28"/>
          <w:lang w:val="be-BY"/>
        </w:rPr>
        <w:t xml:space="preserve">Тэма </w:t>
      </w:r>
      <w:r w:rsidR="00EA71EB">
        <w:rPr>
          <w:rFonts w:ascii="SchoolBook" w:hAnsi="SchoolBook"/>
          <w:b/>
          <w:i/>
          <w:sz w:val="28"/>
          <w:szCs w:val="28"/>
          <w:lang w:val="be-BY"/>
        </w:rPr>
        <w:t>6</w:t>
      </w:r>
      <w:r>
        <w:rPr>
          <w:rFonts w:ascii="SchoolBook" w:hAnsi="SchoolBook"/>
          <w:b/>
          <w:i/>
          <w:sz w:val="28"/>
          <w:szCs w:val="28"/>
          <w:lang w:val="be-BY"/>
        </w:rPr>
        <w:t xml:space="preserve">.2. </w:t>
      </w:r>
      <w:r>
        <w:rPr>
          <w:b/>
          <w:i/>
          <w:sz w:val="28"/>
          <w:szCs w:val="28"/>
          <w:lang w:val="be-BY"/>
        </w:rPr>
        <w:t xml:space="preserve"> Сістэма праверкі і ацэнкі вынікаў навучання гісторыі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Прызначэнне і функцыі сістэматычнай праверкі і ацэнкі ведаў, ўменняў і навыкаў вуч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няў. Метадычныя ўмовы павышэння эфектыўнасці праверкі ведаў. Праверка засваення вучнямі асноўных фактаў, паняццяў і за</w:t>
      </w:r>
      <w:r>
        <w:rPr>
          <w:sz w:val="28"/>
          <w:szCs w:val="28"/>
          <w:lang w:val="be-BY"/>
        </w:rPr>
        <w:softHyphen/>
        <w:t>ка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намернасцей гістарычнага працэсу. Паглыбленне, сістэматызацыя і аба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гульненне гістарычных ведаў, развіццё пазнавальных уменняў у хо</w:t>
      </w:r>
      <w:r>
        <w:rPr>
          <w:sz w:val="28"/>
          <w:szCs w:val="28"/>
          <w:lang w:val="be-BY"/>
        </w:rPr>
        <w:softHyphen/>
        <w:t>дзе апытання.</w:t>
      </w:r>
    </w:p>
    <w:p w:rsidR="00014BD9" w:rsidRDefault="00014BD9" w:rsidP="00014BD9">
      <w:pPr>
        <w:widowControl w:val="0"/>
        <w:jc w:val="both"/>
        <w:rPr>
          <w:sz w:val="28"/>
          <w:szCs w:val="28"/>
          <w:lang w:val="be-BY"/>
        </w:rPr>
      </w:pPr>
      <w:r>
        <w:rPr>
          <w:spacing w:val="-6"/>
          <w:sz w:val="28"/>
          <w:szCs w:val="28"/>
          <w:lang w:val="be-BY"/>
        </w:rPr>
        <w:tab/>
        <w:t>Прыёмы бягучай праверкі і ацэнкі ведаў і ўменняў у малодшых і ста</w:t>
      </w:r>
      <w:r>
        <w:rPr>
          <w:spacing w:val="-6"/>
          <w:sz w:val="28"/>
          <w:szCs w:val="28"/>
          <w:lang w:val="be-BY"/>
        </w:rPr>
        <w:softHyphen/>
      </w:r>
      <w:r>
        <w:rPr>
          <w:spacing w:val="-6"/>
          <w:sz w:val="28"/>
          <w:szCs w:val="28"/>
          <w:lang w:val="be-BY"/>
        </w:rPr>
        <w:softHyphen/>
      </w:r>
      <w:r>
        <w:rPr>
          <w:spacing w:val="-6"/>
          <w:sz w:val="28"/>
          <w:szCs w:val="28"/>
          <w:lang w:val="be-BY"/>
        </w:rPr>
        <w:softHyphen/>
        <w:t>рэйшых класах. Метады вуснага і пісьмовага кантролю на па</w:t>
      </w:r>
      <w:r>
        <w:rPr>
          <w:spacing w:val="-6"/>
          <w:sz w:val="28"/>
          <w:szCs w:val="28"/>
          <w:lang w:val="be-BY"/>
        </w:rPr>
        <w:softHyphen/>
        <w:t>да</w:t>
      </w:r>
      <w:r>
        <w:rPr>
          <w:spacing w:val="-6"/>
          <w:sz w:val="28"/>
          <w:szCs w:val="28"/>
          <w:lang w:val="be-BY"/>
        </w:rPr>
        <w:softHyphen/>
        <w:t>гуль</w:t>
      </w:r>
      <w:r>
        <w:rPr>
          <w:spacing w:val="-6"/>
          <w:sz w:val="28"/>
          <w:szCs w:val="28"/>
          <w:lang w:val="be-BY"/>
        </w:rPr>
        <w:softHyphen/>
        <w:t>ня</w:t>
      </w:r>
      <w:r>
        <w:rPr>
          <w:sz w:val="28"/>
          <w:szCs w:val="28"/>
          <w:lang w:val="be-BY"/>
        </w:rPr>
        <w:t>ю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чых занятках і занятках семінарска-лабараторнага тыпу, ма</w:t>
      </w:r>
      <w:r>
        <w:rPr>
          <w:sz w:val="28"/>
          <w:szCs w:val="28"/>
          <w:lang w:val="be-BY"/>
        </w:rPr>
        <w:softHyphen/>
        <w:t>шын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на</w:t>
      </w:r>
      <w:r>
        <w:rPr>
          <w:sz w:val="28"/>
          <w:szCs w:val="28"/>
          <w:lang w:val="be-BY"/>
        </w:rPr>
        <w:softHyphen/>
        <w:t>га і безмашыннага праграміраванага кантролю, тэсціравання. Ме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та</w:t>
      </w:r>
      <w:r>
        <w:rPr>
          <w:sz w:val="28"/>
          <w:szCs w:val="28"/>
          <w:lang w:val="be-BY"/>
        </w:rPr>
        <w:softHyphen/>
        <w:t>ды са</w:t>
      </w:r>
      <w:r>
        <w:rPr>
          <w:sz w:val="28"/>
          <w:szCs w:val="28"/>
          <w:lang w:val="be-BY"/>
        </w:rPr>
        <w:softHyphen/>
        <w:t>макантролю. Індывідуальныя, групавыя і калектыўныя фор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мы кан</w:t>
      </w:r>
      <w:r>
        <w:rPr>
          <w:sz w:val="28"/>
          <w:szCs w:val="28"/>
          <w:lang w:val="be-BY"/>
        </w:rPr>
        <w:softHyphen/>
        <w:t>тро</w:t>
      </w:r>
      <w:r>
        <w:rPr>
          <w:sz w:val="28"/>
          <w:szCs w:val="28"/>
          <w:lang w:val="be-BY"/>
        </w:rPr>
        <w:softHyphen/>
        <w:t>лю.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Функцыі і роля ацэнкі ведаў і ўменняў вучняў, яе формы і кры</w:t>
      </w:r>
      <w:r>
        <w:rPr>
          <w:sz w:val="28"/>
          <w:szCs w:val="28"/>
          <w:lang w:val="be-BY"/>
        </w:rPr>
        <w:softHyphen/>
        <w:t>тэ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 xml:space="preserve">рыі. </w:t>
      </w:r>
      <w:r>
        <w:rPr>
          <w:sz w:val="28"/>
          <w:szCs w:val="28"/>
        </w:rPr>
        <w:t xml:space="preserve">Методыка выстаўлення адзнакі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ў</w:t>
      </w:r>
      <w:proofErr w:type="gramStart"/>
      <w:r>
        <w:rPr>
          <w:sz w:val="28"/>
          <w:szCs w:val="28"/>
        </w:rPr>
        <w:t>року</w:t>
      </w:r>
      <w:proofErr w:type="gramEnd"/>
      <w:r>
        <w:rPr>
          <w:sz w:val="28"/>
          <w:szCs w:val="28"/>
        </w:rPr>
        <w:t>, за чвэрць, паў</w:t>
      </w:r>
      <w:r>
        <w:rPr>
          <w:sz w:val="28"/>
          <w:szCs w:val="28"/>
        </w:rPr>
        <w:softHyphen/>
        <w:t>год</w:t>
      </w:r>
      <w:r>
        <w:rPr>
          <w:sz w:val="28"/>
          <w:szCs w:val="28"/>
        </w:rPr>
        <w:softHyphen/>
        <w:t>дзе, год.</w:t>
      </w:r>
    </w:p>
    <w:p w:rsidR="00014BD9" w:rsidRDefault="00014BD9" w:rsidP="00014BD9">
      <w:pPr>
        <w:pStyle w:val="23"/>
        <w:rPr>
          <w:b/>
          <w:i/>
          <w:szCs w:val="28"/>
        </w:rPr>
      </w:pPr>
      <w:r>
        <w:rPr>
          <w:b/>
          <w:i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вызначаць асноўныя функцыі  і прызначэнне праверкі вынікаў навучання гісторыі;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валодаць тэхналогіяй планавання і методыкай ажыццяўлення праверкі адукацыйна-выхаваўчых і развіваючых вынікаў навучання;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валодаць крытэрыямі выстаўлення ацэнак і методыкай арганізацыі ўліку  ведаў у навучанні гісторыі.</w:t>
      </w:r>
      <w:r>
        <w:rPr>
          <w:b/>
          <w:i/>
          <w:sz w:val="28"/>
          <w:szCs w:val="28"/>
          <w:lang w:val="be-BY"/>
        </w:rPr>
        <w:t xml:space="preserve"> </w:t>
      </w:r>
    </w:p>
    <w:p w:rsidR="00014BD9" w:rsidRDefault="00014BD9" w:rsidP="00014BD9">
      <w:pPr>
        <w:ind w:left="284"/>
        <w:jc w:val="both"/>
        <w:rPr>
          <w:rFonts w:ascii="SchoolBook" w:hAnsi="SchoolBook"/>
          <w:b/>
          <w:i/>
          <w:sz w:val="28"/>
          <w:szCs w:val="28"/>
          <w:lang w:val="be-BY"/>
        </w:rPr>
      </w:pPr>
      <w:r>
        <w:rPr>
          <w:rFonts w:ascii="SchoolBook" w:hAnsi="SchoolBook"/>
          <w:b/>
          <w:i/>
          <w:sz w:val="28"/>
          <w:szCs w:val="28"/>
          <w:lang w:val="be-BY"/>
        </w:rPr>
        <w:tab/>
      </w:r>
    </w:p>
    <w:p w:rsidR="00014BD9" w:rsidRDefault="00EA71EB" w:rsidP="00014BD9">
      <w:pPr>
        <w:ind w:left="284"/>
        <w:jc w:val="both"/>
        <w:rPr>
          <w:b/>
          <w:i/>
          <w:sz w:val="28"/>
          <w:szCs w:val="28"/>
          <w:lang w:val="be-BY"/>
        </w:rPr>
      </w:pPr>
      <w:r>
        <w:rPr>
          <w:rFonts w:ascii="SchoolBook" w:hAnsi="SchoolBook"/>
          <w:b/>
          <w:i/>
          <w:sz w:val="28"/>
          <w:szCs w:val="28"/>
          <w:lang w:val="be-BY"/>
        </w:rPr>
        <w:tab/>
      </w:r>
      <w:r>
        <w:rPr>
          <w:rFonts w:ascii="SchoolBook" w:hAnsi="SchoolBook"/>
          <w:b/>
          <w:i/>
          <w:sz w:val="28"/>
          <w:szCs w:val="28"/>
          <w:lang w:val="be-BY"/>
        </w:rPr>
        <w:tab/>
        <w:t>Тэма 6</w:t>
      </w:r>
      <w:r w:rsidR="00014BD9">
        <w:rPr>
          <w:rFonts w:ascii="SchoolBook" w:hAnsi="SchoolBook"/>
          <w:b/>
          <w:i/>
          <w:sz w:val="28"/>
          <w:szCs w:val="28"/>
          <w:lang w:val="be-BY"/>
        </w:rPr>
        <w:t>.3</w:t>
      </w:r>
      <w:r w:rsidR="00014BD9">
        <w:rPr>
          <w:b/>
          <w:i/>
          <w:sz w:val="28"/>
          <w:szCs w:val="28"/>
          <w:lang w:val="be-BY"/>
        </w:rPr>
        <w:t xml:space="preserve"> Паўтарэнне ў навучанні гісторыі</w:t>
      </w:r>
    </w:p>
    <w:p w:rsidR="00014BD9" w:rsidRDefault="00014BD9" w:rsidP="00014BD9">
      <w:pPr>
        <w:pStyle w:val="ae"/>
        <w:rPr>
          <w:szCs w:val="28"/>
        </w:rPr>
      </w:pPr>
    </w:p>
    <w:p w:rsidR="00014BD9" w:rsidRDefault="00014BD9" w:rsidP="00014BD9">
      <w:pPr>
        <w:pStyle w:val="ae"/>
        <w:rPr>
          <w:szCs w:val="28"/>
        </w:rPr>
      </w:pPr>
      <w:r>
        <w:rPr>
          <w:szCs w:val="28"/>
        </w:rPr>
        <w:t>Сістэма паўтарэння ў навучанні гісторыі як важнейшая перадумова паглыблення, аба</w:t>
      </w:r>
      <w:r>
        <w:rPr>
          <w:szCs w:val="28"/>
        </w:rPr>
        <w:softHyphen/>
        <w:t>гуль</w:t>
      </w:r>
      <w:r>
        <w:rPr>
          <w:szCs w:val="28"/>
        </w:rPr>
        <w:softHyphen/>
      </w:r>
      <w:r>
        <w:rPr>
          <w:szCs w:val="28"/>
        </w:rPr>
        <w:softHyphen/>
        <w:t>нення і сістэматызацыі ведаў вучняў. Асноўныя віды паўтарэння. Першапачатковае паўтарэнне вы</w:t>
      </w:r>
      <w:r>
        <w:rPr>
          <w:szCs w:val="28"/>
        </w:rPr>
        <w:softHyphen/>
        <w:t>ву</w:t>
      </w:r>
      <w:r>
        <w:rPr>
          <w:szCs w:val="28"/>
        </w:rPr>
        <w:softHyphen/>
        <w:t>ча</w:t>
      </w:r>
      <w:r>
        <w:rPr>
          <w:szCs w:val="28"/>
        </w:rPr>
        <w:softHyphen/>
        <w:t>на</w:t>
      </w:r>
      <w:r>
        <w:rPr>
          <w:szCs w:val="28"/>
        </w:rPr>
        <w:softHyphen/>
        <w:t>га на ўроку. Спосабы яго арганізацыі. Бягучае паўтарэнне і яго роля ў фарміраванні гістарычных ведаў. Падагульняючае паўтарэнне па вы</w:t>
      </w:r>
      <w:r>
        <w:rPr>
          <w:szCs w:val="28"/>
        </w:rPr>
        <w:softHyphen/>
        <w:t>ні</w:t>
      </w:r>
      <w:r>
        <w:rPr>
          <w:szCs w:val="28"/>
        </w:rPr>
        <w:softHyphen/>
        <w:t>ках вывучэння тэмы, раздзела, гістарычнага курса. Пе</w:t>
      </w:r>
      <w:r>
        <w:rPr>
          <w:szCs w:val="28"/>
        </w:rPr>
        <w:softHyphen/>
        <w:t>рад</w:t>
      </w:r>
      <w:r>
        <w:rPr>
          <w:szCs w:val="28"/>
        </w:rPr>
        <w:softHyphen/>
      </w:r>
      <w:r>
        <w:rPr>
          <w:szCs w:val="28"/>
        </w:rPr>
        <w:softHyphen/>
        <w:t>эк</w:t>
      </w:r>
      <w:r>
        <w:rPr>
          <w:szCs w:val="28"/>
        </w:rPr>
        <w:softHyphen/>
        <w:t>за</w:t>
      </w:r>
      <w:r>
        <w:rPr>
          <w:szCs w:val="28"/>
        </w:rPr>
        <w:softHyphen/>
        <w:t>ме</w:t>
      </w:r>
      <w:r>
        <w:rPr>
          <w:szCs w:val="28"/>
        </w:rPr>
        <w:softHyphen/>
        <w:t>на</w:t>
      </w:r>
      <w:r>
        <w:rPr>
          <w:szCs w:val="28"/>
        </w:rPr>
        <w:softHyphen/>
        <w:t>цый</w:t>
      </w:r>
      <w:r>
        <w:rPr>
          <w:szCs w:val="28"/>
        </w:rPr>
        <w:softHyphen/>
        <w:t>нае паўтарэнне, методыка яго арганізацыі.</w:t>
      </w:r>
    </w:p>
    <w:p w:rsidR="00014BD9" w:rsidRDefault="00014BD9" w:rsidP="00014BD9">
      <w:pPr>
        <w:pStyle w:val="23"/>
        <w:rPr>
          <w:b/>
          <w:i/>
          <w:szCs w:val="28"/>
        </w:rPr>
      </w:pPr>
      <w:r>
        <w:rPr>
          <w:szCs w:val="28"/>
        </w:rPr>
        <w:tab/>
      </w:r>
      <w:r>
        <w:rPr>
          <w:b/>
          <w:i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валодаць методыкай арганізацыі розных відаў паўтарэння ў навучанні гісторыі;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планаваць і ажыццяўляць на практыцы ўрокі паўтарэння і абагульнення пры навучанні гісторыі.</w:t>
      </w:r>
    </w:p>
    <w:p w:rsidR="00014BD9" w:rsidRDefault="00014BD9" w:rsidP="00014BD9">
      <w:pPr>
        <w:ind w:left="284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</w:t>
      </w:r>
    </w:p>
    <w:p w:rsidR="00014BD9" w:rsidRDefault="00014BD9" w:rsidP="00014BD9">
      <w:pPr>
        <w:jc w:val="both"/>
        <w:rPr>
          <w:b/>
          <w:i/>
          <w:sz w:val="28"/>
          <w:szCs w:val="28"/>
          <w:lang w:val="be-BY"/>
        </w:rPr>
      </w:pPr>
      <w:r>
        <w:rPr>
          <w:spacing w:val="-4"/>
          <w:sz w:val="28"/>
          <w:szCs w:val="28"/>
          <w:lang w:val="be-BY"/>
        </w:rPr>
        <w:tab/>
      </w:r>
      <w:r>
        <w:rPr>
          <w:b/>
          <w:i/>
          <w:sz w:val="28"/>
          <w:szCs w:val="28"/>
          <w:lang w:val="be-BY"/>
        </w:rPr>
        <w:t xml:space="preserve">Тэма </w:t>
      </w:r>
      <w:r w:rsidR="00EA71EB">
        <w:rPr>
          <w:b/>
          <w:i/>
          <w:sz w:val="28"/>
          <w:szCs w:val="28"/>
          <w:lang w:val="be-BY"/>
        </w:rPr>
        <w:t>6</w:t>
      </w:r>
      <w:r>
        <w:rPr>
          <w:b/>
          <w:i/>
          <w:sz w:val="28"/>
          <w:szCs w:val="28"/>
          <w:lang w:val="be-BY"/>
        </w:rPr>
        <w:t>.4. Выкарыстанне сучасных тэхналогій  навучання гісторыі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Іна</w:t>
      </w:r>
      <w:r>
        <w:rPr>
          <w:sz w:val="28"/>
          <w:szCs w:val="28"/>
          <w:lang w:val="be-BY"/>
        </w:rPr>
        <w:softHyphen/>
        <w:t>ва</w:t>
      </w:r>
      <w:r>
        <w:rPr>
          <w:sz w:val="28"/>
          <w:szCs w:val="28"/>
          <w:lang w:val="be-BY"/>
        </w:rPr>
        <w:softHyphen/>
        <w:t>цый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 xml:space="preserve">ныя падыходы да выкладання гісторыі. </w:t>
      </w:r>
      <w:r>
        <w:rPr>
          <w:sz w:val="28"/>
          <w:szCs w:val="28"/>
        </w:rPr>
        <w:t>Іх сутнасць і магчымасці вы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карыстання ў сучаснай школе.</w:t>
      </w:r>
      <w:r>
        <w:rPr>
          <w:sz w:val="28"/>
          <w:szCs w:val="28"/>
          <w:lang w:val="be-BY"/>
        </w:rPr>
        <w:t xml:space="preserve"> Паняцце “тэхналогія навучання”. Адрозненні тэхналогіі і методыкі навучання. Структура тэхналогіі навучання. Методыка выкарыстання ў навучанні гісторыі сучасных тэхналогій: развіццёвага і праблемнага навучання, поўнага засваення ведаў, модульнага навучання, гульнявых тэхналогій, тэхналогіі праектнай дзейнасці.</w:t>
      </w:r>
    </w:p>
    <w:p w:rsidR="00EA71EB" w:rsidRDefault="00EA71EB" w:rsidP="00EA71EB">
      <w:pPr>
        <w:pStyle w:val="23"/>
        <w:rPr>
          <w:b/>
          <w:i/>
          <w:szCs w:val="28"/>
        </w:rPr>
      </w:pPr>
      <w:r>
        <w:rPr>
          <w:b/>
          <w:i/>
          <w:szCs w:val="28"/>
        </w:rPr>
        <w:t>Патрабаванні да кампетэнтнасці:</w:t>
      </w:r>
    </w:p>
    <w:p w:rsidR="003973D4" w:rsidRDefault="003973D4" w:rsidP="00EA71EB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ведаць структуру тэхналогіі і асаблівасці арганізацыі навучання на аснове тэхналогій;</w:t>
      </w:r>
    </w:p>
    <w:p w:rsidR="00EA71EB" w:rsidRDefault="00EA71EB" w:rsidP="00EA71EB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валодаць методыкай выкарыстання інавацыйных</w:t>
      </w:r>
      <w:r w:rsidR="003973D4">
        <w:rPr>
          <w:sz w:val="28"/>
          <w:szCs w:val="28"/>
          <w:lang w:val="be-BY"/>
        </w:rPr>
        <w:t xml:space="preserve"> і асобасна арыентаваных</w:t>
      </w:r>
      <w:r>
        <w:rPr>
          <w:sz w:val="28"/>
          <w:szCs w:val="28"/>
          <w:lang w:val="be-BY"/>
        </w:rPr>
        <w:t xml:space="preserve"> тэналогій ў навучанні гісторыі;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</w:p>
    <w:p w:rsidR="00014BD9" w:rsidRDefault="00014BD9" w:rsidP="00014BD9">
      <w:pPr>
        <w:jc w:val="both"/>
        <w:rPr>
          <w:b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 w:rsidR="00EA71EB">
        <w:rPr>
          <w:b/>
          <w:sz w:val="28"/>
          <w:szCs w:val="28"/>
          <w:lang w:val="be-BY"/>
        </w:rPr>
        <w:t>Тэма 6</w:t>
      </w:r>
      <w:r>
        <w:rPr>
          <w:b/>
          <w:sz w:val="28"/>
          <w:szCs w:val="28"/>
          <w:lang w:val="be-BY"/>
        </w:rPr>
        <w:t>.5</w:t>
      </w:r>
      <w:r>
        <w:rPr>
          <w:sz w:val="28"/>
          <w:szCs w:val="28"/>
          <w:lang w:val="be-BY"/>
        </w:rPr>
        <w:t xml:space="preserve"> </w:t>
      </w:r>
      <w:r>
        <w:rPr>
          <w:b/>
          <w:sz w:val="28"/>
          <w:szCs w:val="28"/>
          <w:lang w:val="be-BY"/>
        </w:rPr>
        <w:t>Методыка выкарыстання інфармацыйных тэхналогій у</w:t>
      </w:r>
      <w:r>
        <w:rPr>
          <w:sz w:val="28"/>
          <w:szCs w:val="28"/>
          <w:lang w:val="be-BY"/>
        </w:rPr>
        <w:t xml:space="preserve">     </w:t>
      </w:r>
      <w:r>
        <w:rPr>
          <w:b/>
          <w:sz w:val="28"/>
          <w:szCs w:val="28"/>
          <w:lang w:val="be-BY"/>
        </w:rPr>
        <w:t>навучанні гісторыі</w:t>
      </w:r>
    </w:p>
    <w:p w:rsidR="00014BD9" w:rsidRDefault="00014BD9" w:rsidP="00014BD9">
      <w:pPr>
        <w:jc w:val="both"/>
        <w:rPr>
          <w:b/>
          <w:sz w:val="28"/>
          <w:szCs w:val="28"/>
          <w:lang w:val="be-BY"/>
        </w:rPr>
      </w:pPr>
    </w:p>
    <w:p w:rsidR="00014BD9" w:rsidRDefault="00014BD9" w:rsidP="00014BD9">
      <w:pPr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 </w:t>
      </w:r>
      <w:r>
        <w:rPr>
          <w:b/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>Месца і роля інфармацыйных тэхналогій у навучанні гісторыі. Магчымасці выкарыстання камп’ютэрнай тэхнікі ў вучэбным працэсе па гісторыі. Метадычныя шляхі выкарыстання мультымедыйных і камп’ютэрных сродкаў навучання пры вывучэнні гісторыі. Асноўныя напрамкі прымянення інфармацыйных тэхналогій у вучэбным працэсе: камп’ютэрныя прэзентацыі новага матэрыялу на ўроку, сродак мультымедыйнага забеспячэння нагляднасці на ўроку, аўтаматызацыя кантрольна-ацэначнай дзейнасці, выкарыстанне выдадзеных на лічбавых носьбітах электронных рэсурсаў і г.д.</w:t>
      </w:r>
    </w:p>
    <w:p w:rsidR="00014BD9" w:rsidRDefault="00014BD9" w:rsidP="00014BD9">
      <w:pPr>
        <w:pStyle w:val="23"/>
        <w:rPr>
          <w:b/>
          <w:i/>
          <w:szCs w:val="28"/>
        </w:rPr>
      </w:pPr>
      <w:r>
        <w:rPr>
          <w:b/>
          <w:i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ведаць сутнасць і магчымасці выкарыстання  пры  вывучэнні гісторыі ў школе ін</w:t>
      </w:r>
      <w:r w:rsidR="00EA71EB">
        <w:rPr>
          <w:sz w:val="28"/>
          <w:szCs w:val="28"/>
          <w:lang w:val="be-BY"/>
        </w:rPr>
        <w:t>фармацыйных тэхналогій</w:t>
      </w:r>
      <w:r>
        <w:rPr>
          <w:sz w:val="28"/>
          <w:szCs w:val="28"/>
          <w:lang w:val="be-BY"/>
        </w:rPr>
        <w:t>;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валодаць методыкай выкарыстання інфармацыйных тэхналогій у навучанні гісторыі ў школе.</w:t>
      </w:r>
    </w:p>
    <w:p w:rsidR="00014BD9" w:rsidRDefault="00014BD9" w:rsidP="00014BD9">
      <w:pPr>
        <w:ind w:left="284"/>
        <w:jc w:val="both"/>
        <w:rPr>
          <w:sz w:val="28"/>
          <w:szCs w:val="28"/>
          <w:lang w:val="be-BY"/>
        </w:rPr>
      </w:pPr>
    </w:p>
    <w:p w:rsidR="00014BD9" w:rsidRDefault="00014BD9" w:rsidP="00014BD9">
      <w:pPr>
        <w:jc w:val="both"/>
        <w:rPr>
          <w:sz w:val="28"/>
          <w:szCs w:val="28"/>
          <w:lang w:val="be-BY"/>
        </w:rPr>
      </w:pPr>
    </w:p>
    <w:p w:rsidR="00014BD9" w:rsidRDefault="00EA71EB" w:rsidP="003973D4">
      <w:pPr>
        <w:pStyle w:val="3"/>
        <w:ind w:left="2495" w:hanging="1928"/>
        <w:jc w:val="center"/>
        <w:rPr>
          <w:szCs w:val="28"/>
        </w:rPr>
      </w:pPr>
      <w:r>
        <w:rPr>
          <w:szCs w:val="28"/>
        </w:rPr>
        <w:t>Раздзел 7</w:t>
      </w:r>
      <w:r w:rsidR="00014BD9">
        <w:rPr>
          <w:szCs w:val="28"/>
        </w:rPr>
        <w:t>. ПАЗАКЛАСНАЯ РАБОТА ПА ГІСТОРЫІ.            НАСТАЎНІК ГІСТОРЫІ</w:t>
      </w:r>
    </w:p>
    <w:p w:rsidR="00014BD9" w:rsidRDefault="00014BD9" w:rsidP="00014BD9">
      <w:pPr>
        <w:pStyle w:val="5"/>
        <w:spacing w:before="180" w:after="100"/>
        <w:jc w:val="center"/>
        <w:rPr>
          <w:sz w:val="28"/>
          <w:szCs w:val="28"/>
          <w:lang w:val="be-BY"/>
        </w:rPr>
      </w:pPr>
      <w:r>
        <w:rPr>
          <w:rFonts w:ascii="SchoolBook" w:hAnsi="SchoolBook"/>
          <w:sz w:val="28"/>
          <w:szCs w:val="28"/>
          <w:lang w:val="be-BY"/>
        </w:rPr>
        <w:t xml:space="preserve">Тэма </w:t>
      </w:r>
      <w:r w:rsidR="00EA71EB">
        <w:rPr>
          <w:rFonts w:ascii="SchoolBook" w:hAnsi="SchoolBook"/>
          <w:sz w:val="28"/>
          <w:szCs w:val="28"/>
          <w:lang w:val="be-BY"/>
        </w:rPr>
        <w:t>7</w:t>
      </w:r>
      <w:r>
        <w:rPr>
          <w:rFonts w:ascii="SchoolBook" w:hAnsi="SchoolBook"/>
          <w:sz w:val="28"/>
          <w:szCs w:val="28"/>
          <w:lang w:val="be-BY"/>
        </w:rPr>
        <w:t>.1.</w:t>
      </w:r>
      <w:r>
        <w:rPr>
          <w:sz w:val="28"/>
          <w:szCs w:val="28"/>
          <w:lang w:val="be-BY"/>
        </w:rPr>
        <w:t xml:space="preserve"> Пазакласная работа па гісторыі</w:t>
      </w:r>
    </w:p>
    <w:p w:rsidR="00014BD9" w:rsidRDefault="00014BD9" w:rsidP="00014BD9">
      <w:pPr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ab/>
        <w:t>Адукацыйна-выхаваўчае значэнне пазакласнай работы па гісто</w:t>
      </w:r>
      <w:r>
        <w:rPr>
          <w:sz w:val="28"/>
          <w:szCs w:val="28"/>
          <w:lang w:val="be-BY"/>
        </w:rPr>
        <w:softHyphen/>
        <w:t>рыі. Яе роля ў фарміраванні ў вучняў устойлівага інтарэсу да гісторыі, раз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віцці іх пазнавальных здольнасцей, выхаванні асобы. Змест, асноўныя напрамкі і арганізацыйныя формы пазакласнай ра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бо</w:t>
      </w:r>
      <w:r>
        <w:rPr>
          <w:sz w:val="28"/>
          <w:szCs w:val="28"/>
          <w:lang w:val="be-BY"/>
        </w:rPr>
        <w:softHyphen/>
        <w:t>ты па гісторыі. Класіфікацыя форм работы па ступені масавасці і тэр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мінах дзеяння. Пазакласнае чытанне, гістарычныя гурткі, та</w:t>
      </w:r>
      <w:r>
        <w:rPr>
          <w:sz w:val="28"/>
          <w:szCs w:val="28"/>
          <w:lang w:val="be-BY"/>
        </w:rPr>
        <w:softHyphen/>
        <w:t>ва</w:t>
      </w:r>
      <w:r>
        <w:rPr>
          <w:sz w:val="28"/>
          <w:szCs w:val="28"/>
          <w:lang w:val="be-BY"/>
        </w:rPr>
        <w:softHyphen/>
        <w:t>рыст</w:t>
      </w:r>
      <w:r>
        <w:rPr>
          <w:sz w:val="28"/>
          <w:szCs w:val="28"/>
          <w:lang w:val="be-BY"/>
        </w:rPr>
        <w:softHyphen/>
        <w:t>вы, клубы, канферэнцыі, вечары, алімпіяды, экскурсіі, школь</w:t>
      </w:r>
      <w:r>
        <w:rPr>
          <w:sz w:val="28"/>
          <w:szCs w:val="28"/>
          <w:lang w:val="be-BY"/>
        </w:rPr>
        <w:softHyphen/>
        <w:t xml:space="preserve">ныя музеі. </w:t>
      </w:r>
      <w:r>
        <w:rPr>
          <w:sz w:val="28"/>
          <w:szCs w:val="28"/>
        </w:rPr>
        <w:t xml:space="preserve">Выкарыстанне </w:t>
      </w:r>
      <w:r>
        <w:rPr>
          <w:sz w:val="28"/>
          <w:szCs w:val="28"/>
          <w:lang w:val="be-BY"/>
        </w:rPr>
        <w:t xml:space="preserve">інфармацыйных тэхналогій </w:t>
      </w:r>
      <w:r>
        <w:rPr>
          <w:sz w:val="28"/>
          <w:szCs w:val="28"/>
        </w:rPr>
        <w:t>у пазакласнай рабоце.</w:t>
      </w:r>
    </w:p>
    <w:p w:rsidR="00014BD9" w:rsidRDefault="00014BD9" w:rsidP="00014BD9">
      <w:pPr>
        <w:pStyle w:val="23"/>
        <w:rPr>
          <w:b/>
          <w:i/>
          <w:szCs w:val="28"/>
        </w:rPr>
      </w:pPr>
      <w:r>
        <w:rPr>
          <w:szCs w:val="28"/>
        </w:rPr>
        <w:tab/>
      </w:r>
      <w:r>
        <w:rPr>
          <w:b/>
          <w:i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вызначаць адукацыйна-выхаваўчае значэнне пазакласнай работы па гісторыі; 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выкарыстоўваць разнастайныя формы арганізацыі пазакласнай работы па гісторыі ў школе.</w:t>
      </w:r>
    </w:p>
    <w:p w:rsidR="00014BD9" w:rsidRDefault="00014BD9" w:rsidP="00014BD9">
      <w:pPr>
        <w:pStyle w:val="5"/>
        <w:spacing w:before="180" w:after="100"/>
        <w:jc w:val="center"/>
        <w:rPr>
          <w:sz w:val="28"/>
          <w:szCs w:val="28"/>
          <w:lang w:val="be-BY"/>
        </w:rPr>
      </w:pPr>
      <w:r>
        <w:rPr>
          <w:rFonts w:ascii="SchoolBook" w:hAnsi="SchoolBook"/>
          <w:sz w:val="28"/>
          <w:szCs w:val="28"/>
          <w:lang w:val="be-BY"/>
        </w:rPr>
        <w:t xml:space="preserve">Тэма </w:t>
      </w:r>
      <w:r w:rsidR="00EA71EB">
        <w:rPr>
          <w:rFonts w:ascii="SchoolBook" w:hAnsi="SchoolBook"/>
          <w:sz w:val="28"/>
          <w:szCs w:val="28"/>
          <w:lang w:val="be-BY"/>
        </w:rPr>
        <w:t>7</w:t>
      </w:r>
      <w:r>
        <w:rPr>
          <w:rFonts w:ascii="SchoolBook" w:hAnsi="SchoolBook"/>
          <w:sz w:val="28"/>
          <w:szCs w:val="28"/>
          <w:lang w:val="be-BY"/>
        </w:rPr>
        <w:t>.2.</w:t>
      </w:r>
      <w:r>
        <w:rPr>
          <w:sz w:val="28"/>
          <w:szCs w:val="28"/>
          <w:lang w:val="be-BY"/>
        </w:rPr>
        <w:t xml:space="preserve"> Настаўнік гісторыі</w:t>
      </w:r>
    </w:p>
    <w:p w:rsidR="00014BD9" w:rsidRDefault="00014BD9" w:rsidP="00014BD9">
      <w:pPr>
        <w:pStyle w:val="ae"/>
        <w:rPr>
          <w:spacing w:val="-6"/>
          <w:szCs w:val="28"/>
        </w:rPr>
      </w:pPr>
      <w:r>
        <w:rPr>
          <w:spacing w:val="-6"/>
          <w:szCs w:val="28"/>
        </w:rPr>
        <w:t>Роля настаўніка гісторыі ў выхаванні падрастаючага пакалення. Асаб</w:t>
      </w:r>
      <w:r>
        <w:rPr>
          <w:spacing w:val="-6"/>
          <w:szCs w:val="28"/>
        </w:rPr>
        <w:softHyphen/>
        <w:t>лівасці педагагічнай дзейнасці настаўніка гісторыі, яе змест і струк</w:t>
      </w:r>
      <w:r>
        <w:rPr>
          <w:spacing w:val="-6"/>
          <w:szCs w:val="28"/>
        </w:rPr>
        <w:softHyphen/>
        <w:t>тура.</w:t>
      </w:r>
    </w:p>
    <w:p w:rsidR="00014BD9" w:rsidRDefault="00014BD9" w:rsidP="00014BD9">
      <w:pPr>
        <w:pStyle w:val="ae"/>
        <w:rPr>
          <w:spacing w:val="-4"/>
          <w:szCs w:val="28"/>
        </w:rPr>
      </w:pPr>
      <w:r>
        <w:rPr>
          <w:szCs w:val="28"/>
        </w:rPr>
        <w:t>Абавязкі настаўніка гісторыі. Патрабаванні да гістарычных, псіхо</w:t>
      </w:r>
      <w:r>
        <w:rPr>
          <w:szCs w:val="28"/>
        </w:rPr>
        <w:softHyphen/>
        <w:t>ла</w:t>
      </w:r>
      <w:r>
        <w:rPr>
          <w:szCs w:val="28"/>
        </w:rPr>
        <w:softHyphen/>
        <w:t>га-педагагічных ведаў і ўменняў настаўніка гісторыі, яго асабістых якас</w:t>
      </w:r>
      <w:r>
        <w:rPr>
          <w:szCs w:val="28"/>
        </w:rPr>
        <w:softHyphen/>
        <w:t>цей. Сутнасць педагагічнай творчасці. Умовы творчага росту настаў</w:t>
      </w:r>
      <w:r>
        <w:rPr>
          <w:szCs w:val="28"/>
        </w:rPr>
        <w:softHyphen/>
        <w:t>ні</w:t>
      </w:r>
      <w:r>
        <w:rPr>
          <w:szCs w:val="28"/>
        </w:rPr>
        <w:softHyphen/>
        <w:t>ка гісторыі. Метады педагагічнага даследавання ў дзейнасці настаў</w:t>
      </w:r>
      <w:r>
        <w:rPr>
          <w:szCs w:val="28"/>
        </w:rPr>
        <w:softHyphen/>
        <w:t>ніка гісторыі. Этапы прафесійнага ўдасканалення.</w:t>
      </w:r>
    </w:p>
    <w:p w:rsidR="00014BD9" w:rsidRDefault="00014BD9" w:rsidP="00014BD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ab/>
        <w:t>Метадычная работа ў школе, яе формы. Удзел настаўніка ў ме</w:t>
      </w:r>
      <w:r>
        <w:rPr>
          <w:sz w:val="28"/>
          <w:szCs w:val="28"/>
          <w:lang w:val="be-BY"/>
        </w:rPr>
        <w:softHyphen/>
        <w:t>та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дыч</w:t>
      </w:r>
      <w:r>
        <w:rPr>
          <w:sz w:val="28"/>
          <w:szCs w:val="28"/>
          <w:lang w:val="be-BY"/>
        </w:rPr>
        <w:softHyphen/>
      </w:r>
      <w:r>
        <w:rPr>
          <w:sz w:val="28"/>
          <w:szCs w:val="28"/>
          <w:lang w:val="be-BY"/>
        </w:rPr>
        <w:softHyphen/>
        <w:t>най рабоце школы, ў рабоце раённых метадычных аб’яд</w:t>
      </w:r>
      <w:r>
        <w:rPr>
          <w:sz w:val="28"/>
          <w:szCs w:val="28"/>
          <w:lang w:val="be-BY"/>
        </w:rPr>
        <w:softHyphen/>
        <w:t>нан</w:t>
      </w:r>
      <w:r>
        <w:rPr>
          <w:sz w:val="28"/>
          <w:szCs w:val="28"/>
          <w:lang w:val="be-BY"/>
        </w:rPr>
        <w:softHyphen/>
        <w:t>няў на</w:t>
      </w:r>
      <w:r>
        <w:rPr>
          <w:sz w:val="28"/>
          <w:szCs w:val="28"/>
          <w:lang w:val="be-BY"/>
        </w:rPr>
        <w:softHyphen/>
        <w:t>стаўнікаў. Бесперапынная самаадукацыя як аснова павышэння ква</w:t>
      </w:r>
      <w:r>
        <w:rPr>
          <w:sz w:val="28"/>
          <w:szCs w:val="28"/>
          <w:lang w:val="be-BY"/>
        </w:rPr>
        <w:softHyphen/>
        <w:t>лі</w:t>
      </w:r>
      <w:r>
        <w:rPr>
          <w:sz w:val="28"/>
          <w:szCs w:val="28"/>
          <w:lang w:val="be-BY"/>
        </w:rPr>
        <w:softHyphen/>
        <w:t>фі</w:t>
      </w:r>
      <w:r>
        <w:rPr>
          <w:sz w:val="28"/>
          <w:szCs w:val="28"/>
          <w:lang w:val="be-BY"/>
        </w:rPr>
        <w:softHyphen/>
        <w:t>ка</w:t>
      </w:r>
      <w:r>
        <w:rPr>
          <w:sz w:val="28"/>
          <w:szCs w:val="28"/>
          <w:lang w:val="be-BY"/>
        </w:rPr>
        <w:softHyphen/>
        <w:t>цыі на</w:t>
      </w:r>
      <w:r>
        <w:rPr>
          <w:sz w:val="28"/>
          <w:szCs w:val="28"/>
          <w:lang w:val="be-BY"/>
        </w:rPr>
        <w:softHyphen/>
        <w:t>стаўніка гісторыі. А</w:t>
      </w:r>
      <w:bookmarkStart w:id="2" w:name="сюда"/>
      <w:bookmarkEnd w:id="2"/>
      <w:r>
        <w:rPr>
          <w:sz w:val="28"/>
          <w:szCs w:val="28"/>
          <w:lang w:val="be-BY"/>
        </w:rPr>
        <w:t>сноўныя напрамкі самаадукацыі, яе пла</w:t>
      </w:r>
      <w:r>
        <w:rPr>
          <w:sz w:val="28"/>
          <w:szCs w:val="28"/>
          <w:lang w:val="be-BY"/>
        </w:rPr>
        <w:softHyphen/>
        <w:t>на</w:t>
      </w:r>
      <w:r>
        <w:rPr>
          <w:sz w:val="28"/>
          <w:szCs w:val="28"/>
        </w:rPr>
        <w:softHyphen/>
        <w:t>ван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не.</w:t>
      </w:r>
    </w:p>
    <w:p w:rsidR="00014BD9" w:rsidRDefault="00014BD9" w:rsidP="00014BD9">
      <w:pPr>
        <w:pStyle w:val="23"/>
        <w:rPr>
          <w:b/>
          <w:i/>
          <w:szCs w:val="28"/>
        </w:rPr>
      </w:pPr>
      <w:r>
        <w:rPr>
          <w:szCs w:val="28"/>
        </w:rPr>
        <w:tab/>
      </w:r>
      <w:r>
        <w:rPr>
          <w:b/>
          <w:i/>
          <w:szCs w:val="28"/>
        </w:rPr>
        <w:t>Патрабаванні да кампетэнтнасці:</w:t>
      </w:r>
    </w:p>
    <w:p w:rsidR="00014BD9" w:rsidRDefault="00014BD9" w:rsidP="00014BD9">
      <w:pPr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вызначаць асаблівасці педагагічнай дзейнасці настаўніка гісторыі, яе змест і структуру; </w:t>
      </w:r>
    </w:p>
    <w:p w:rsidR="00014BD9" w:rsidRDefault="00014BD9" w:rsidP="00014BD9">
      <w:pPr>
        <w:numPr>
          <w:ilvl w:val="0"/>
          <w:numId w:val="9"/>
        </w:numPr>
        <w:jc w:val="both"/>
        <w:rPr>
          <w:spacing w:val="-4"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валодаць метадамі педагагічнага даследавання і выкарыстоўваць іх для самаадукацыі і павышэння прафесійнага майстэрства.</w:t>
      </w:r>
    </w:p>
    <w:p w:rsidR="00014BD9" w:rsidRDefault="00014BD9" w:rsidP="00014BD9">
      <w:pPr>
        <w:jc w:val="both"/>
        <w:rPr>
          <w:sz w:val="28"/>
          <w:szCs w:val="28"/>
          <w:lang w:val="be-BY"/>
        </w:rPr>
      </w:pPr>
    </w:p>
    <w:p w:rsidR="00014BD9" w:rsidRDefault="00014BD9" w:rsidP="00014BD9">
      <w:pPr>
        <w:jc w:val="both"/>
        <w:rPr>
          <w:spacing w:val="-4"/>
          <w:sz w:val="28"/>
          <w:szCs w:val="28"/>
          <w:lang w:val="be-BY"/>
        </w:rPr>
      </w:pPr>
    </w:p>
    <w:p w:rsidR="00CC106F" w:rsidRDefault="00CC106F" w:rsidP="00014BD9">
      <w:pPr>
        <w:jc w:val="center"/>
        <w:rPr>
          <w:b/>
          <w:i/>
          <w:sz w:val="28"/>
          <w:szCs w:val="28"/>
          <w:lang w:val="be-BY"/>
        </w:rPr>
      </w:pPr>
    </w:p>
    <w:p w:rsidR="00CC106F" w:rsidRDefault="00CC106F" w:rsidP="00014BD9">
      <w:pPr>
        <w:jc w:val="center"/>
        <w:rPr>
          <w:b/>
          <w:i/>
          <w:sz w:val="28"/>
          <w:szCs w:val="28"/>
          <w:lang w:val="be-BY"/>
        </w:rPr>
      </w:pPr>
    </w:p>
    <w:p w:rsidR="00CC106F" w:rsidRDefault="00CC106F" w:rsidP="00014BD9">
      <w:pPr>
        <w:jc w:val="center"/>
        <w:rPr>
          <w:b/>
          <w:i/>
          <w:sz w:val="28"/>
          <w:szCs w:val="28"/>
          <w:lang w:val="be-BY"/>
        </w:rPr>
      </w:pPr>
    </w:p>
    <w:p w:rsidR="00CC106F" w:rsidRDefault="00CC106F" w:rsidP="00014BD9">
      <w:pPr>
        <w:jc w:val="center"/>
        <w:rPr>
          <w:b/>
          <w:i/>
          <w:sz w:val="28"/>
          <w:szCs w:val="28"/>
          <w:lang w:val="be-BY"/>
        </w:rPr>
      </w:pPr>
    </w:p>
    <w:p w:rsidR="00CC106F" w:rsidRDefault="00CC106F" w:rsidP="00014BD9">
      <w:pPr>
        <w:jc w:val="center"/>
        <w:rPr>
          <w:b/>
          <w:i/>
          <w:sz w:val="28"/>
          <w:szCs w:val="28"/>
          <w:lang w:val="be-BY"/>
        </w:rPr>
      </w:pPr>
    </w:p>
    <w:p w:rsidR="00CC106F" w:rsidRDefault="00CC106F" w:rsidP="00014BD9">
      <w:pPr>
        <w:jc w:val="center"/>
        <w:rPr>
          <w:b/>
          <w:i/>
          <w:sz w:val="28"/>
          <w:szCs w:val="28"/>
          <w:lang w:val="be-BY"/>
        </w:rPr>
      </w:pPr>
    </w:p>
    <w:p w:rsidR="00CC106F" w:rsidRDefault="00CC106F" w:rsidP="00014BD9">
      <w:pPr>
        <w:jc w:val="center"/>
        <w:rPr>
          <w:b/>
          <w:i/>
          <w:sz w:val="28"/>
          <w:szCs w:val="28"/>
          <w:lang w:val="be-BY"/>
        </w:rPr>
      </w:pPr>
    </w:p>
    <w:p w:rsidR="00CC106F" w:rsidRDefault="00CC106F" w:rsidP="00014BD9">
      <w:pPr>
        <w:jc w:val="center"/>
        <w:rPr>
          <w:b/>
          <w:i/>
          <w:sz w:val="28"/>
          <w:szCs w:val="28"/>
          <w:lang w:val="be-BY"/>
        </w:rPr>
      </w:pPr>
    </w:p>
    <w:p w:rsidR="00CC106F" w:rsidRDefault="00CC106F" w:rsidP="00014BD9">
      <w:pPr>
        <w:jc w:val="center"/>
        <w:rPr>
          <w:b/>
          <w:i/>
          <w:sz w:val="28"/>
          <w:szCs w:val="28"/>
          <w:lang w:val="be-BY"/>
        </w:rPr>
      </w:pPr>
    </w:p>
    <w:p w:rsidR="00CC106F" w:rsidRDefault="00CC106F" w:rsidP="00014BD9">
      <w:pPr>
        <w:jc w:val="center"/>
        <w:rPr>
          <w:b/>
          <w:i/>
          <w:sz w:val="28"/>
          <w:szCs w:val="28"/>
          <w:lang w:val="be-BY"/>
        </w:rPr>
      </w:pPr>
    </w:p>
    <w:p w:rsidR="00CC106F" w:rsidRDefault="00CC106F" w:rsidP="00014BD9">
      <w:pPr>
        <w:jc w:val="center"/>
        <w:rPr>
          <w:b/>
          <w:i/>
          <w:sz w:val="28"/>
          <w:szCs w:val="28"/>
          <w:lang w:val="be-BY"/>
        </w:rPr>
      </w:pPr>
    </w:p>
    <w:p w:rsidR="00CC106F" w:rsidRDefault="00CC106F" w:rsidP="00014BD9">
      <w:pPr>
        <w:jc w:val="center"/>
        <w:rPr>
          <w:b/>
          <w:i/>
          <w:sz w:val="28"/>
          <w:szCs w:val="28"/>
          <w:lang w:val="be-BY"/>
        </w:rPr>
      </w:pPr>
    </w:p>
    <w:p w:rsidR="00CC106F" w:rsidRDefault="00CC106F" w:rsidP="00014BD9">
      <w:pPr>
        <w:jc w:val="center"/>
        <w:rPr>
          <w:b/>
          <w:i/>
          <w:sz w:val="28"/>
          <w:szCs w:val="28"/>
          <w:lang w:val="be-BY"/>
        </w:rPr>
      </w:pPr>
    </w:p>
    <w:p w:rsidR="00CC106F" w:rsidRDefault="00CC106F" w:rsidP="00014BD9">
      <w:pPr>
        <w:jc w:val="center"/>
        <w:rPr>
          <w:b/>
          <w:i/>
          <w:sz w:val="28"/>
          <w:szCs w:val="28"/>
          <w:lang w:val="be-BY"/>
        </w:rPr>
      </w:pPr>
    </w:p>
    <w:p w:rsidR="00CC106F" w:rsidRDefault="00CC106F" w:rsidP="00014BD9">
      <w:pPr>
        <w:jc w:val="center"/>
        <w:rPr>
          <w:b/>
          <w:i/>
          <w:sz w:val="28"/>
          <w:szCs w:val="28"/>
          <w:lang w:val="be-BY"/>
        </w:rPr>
      </w:pPr>
    </w:p>
    <w:p w:rsidR="00CC106F" w:rsidRDefault="00CC106F" w:rsidP="00014BD9">
      <w:pPr>
        <w:jc w:val="center"/>
        <w:rPr>
          <w:b/>
          <w:i/>
          <w:sz w:val="28"/>
          <w:szCs w:val="28"/>
          <w:lang w:val="be-BY"/>
        </w:rPr>
      </w:pPr>
    </w:p>
    <w:p w:rsidR="00CC106F" w:rsidRDefault="00CC106F" w:rsidP="00014BD9">
      <w:pPr>
        <w:jc w:val="center"/>
        <w:rPr>
          <w:b/>
          <w:i/>
          <w:sz w:val="28"/>
          <w:szCs w:val="28"/>
          <w:lang w:val="be-BY"/>
        </w:rPr>
      </w:pPr>
    </w:p>
    <w:p w:rsidR="00CC106F" w:rsidRDefault="00CC106F" w:rsidP="00014BD9">
      <w:pPr>
        <w:jc w:val="center"/>
        <w:rPr>
          <w:b/>
          <w:i/>
          <w:sz w:val="28"/>
          <w:szCs w:val="28"/>
          <w:lang w:val="be-BY"/>
        </w:rPr>
      </w:pPr>
    </w:p>
    <w:p w:rsidR="00014BD9" w:rsidRPr="00CC106F" w:rsidRDefault="00014BD9" w:rsidP="00014BD9">
      <w:pPr>
        <w:jc w:val="center"/>
        <w:rPr>
          <w:b/>
          <w:sz w:val="28"/>
          <w:szCs w:val="28"/>
          <w:lang w:val="be-BY"/>
        </w:rPr>
      </w:pPr>
      <w:r w:rsidRPr="00CC106F">
        <w:rPr>
          <w:b/>
          <w:sz w:val="28"/>
          <w:szCs w:val="28"/>
          <w:lang w:val="be-BY"/>
        </w:rPr>
        <w:t>ІНФАРМАЦЫЙНА – МЕТАДЫЧНАЯ ЧАСТКА</w:t>
      </w:r>
    </w:p>
    <w:p w:rsidR="00014BD9" w:rsidRDefault="00014BD9" w:rsidP="00014BD9">
      <w:pPr>
        <w:jc w:val="center"/>
        <w:rPr>
          <w:lang w:val="be-BY"/>
        </w:rPr>
      </w:pPr>
    </w:p>
    <w:p w:rsidR="00014BD9" w:rsidRPr="009210AD" w:rsidRDefault="00014BD9" w:rsidP="00014BD9">
      <w:pPr>
        <w:jc w:val="center"/>
        <w:rPr>
          <w:b/>
          <w:sz w:val="28"/>
          <w:szCs w:val="28"/>
          <w:lang w:val="be-BY"/>
        </w:rPr>
      </w:pPr>
      <w:r w:rsidRPr="009210AD">
        <w:rPr>
          <w:b/>
          <w:sz w:val="28"/>
          <w:szCs w:val="28"/>
          <w:lang w:val="be-BY"/>
        </w:rPr>
        <w:t>ЛІТАРАТУРА</w:t>
      </w:r>
    </w:p>
    <w:p w:rsidR="00014BD9" w:rsidRDefault="00014BD9" w:rsidP="00014BD9">
      <w:pPr>
        <w:rPr>
          <w:b/>
          <w:lang w:val="be-BY"/>
        </w:rPr>
      </w:pPr>
    </w:p>
    <w:p w:rsidR="00014BD9" w:rsidRDefault="00014BD9" w:rsidP="00014BD9">
      <w:pPr>
        <w:pStyle w:val="3"/>
        <w:ind w:left="680" w:firstLine="0"/>
        <w:rPr>
          <w:i/>
          <w:szCs w:val="28"/>
        </w:rPr>
      </w:pPr>
      <w:r>
        <w:rPr>
          <w:i/>
          <w:szCs w:val="28"/>
        </w:rPr>
        <w:t>Асноўная</w:t>
      </w:r>
    </w:p>
    <w:p w:rsidR="00014BD9" w:rsidRDefault="00014BD9" w:rsidP="00014BD9">
      <w:pPr>
        <w:numPr>
          <w:ilvl w:val="0"/>
          <w:numId w:val="11"/>
        </w:numPr>
        <w:tabs>
          <w:tab w:val="left" w:pos="567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 xml:space="preserve">Концепция учебного предмета </w:t>
      </w:r>
      <w:r>
        <w:rPr>
          <w:sz w:val="28"/>
          <w:szCs w:val="28"/>
          <w:lang w:val="be-BY"/>
        </w:rPr>
        <w:t>“</w:t>
      </w:r>
      <w:r>
        <w:rPr>
          <w:sz w:val="28"/>
          <w:szCs w:val="28"/>
        </w:rPr>
        <w:t>Всемирная история. История Беларуси</w:t>
      </w:r>
      <w:r>
        <w:rPr>
          <w:sz w:val="28"/>
          <w:szCs w:val="28"/>
          <w:lang w:val="be-BY"/>
        </w:rPr>
        <w:t>”</w:t>
      </w:r>
      <w:r>
        <w:rPr>
          <w:sz w:val="28"/>
          <w:szCs w:val="28"/>
        </w:rPr>
        <w:t>: утв. приказом М-ва образования 29.05.2009 г. № 675</w:t>
      </w:r>
      <w:r>
        <w:rPr>
          <w:sz w:val="28"/>
          <w:szCs w:val="28"/>
          <w:lang w:val="be-BY"/>
        </w:rPr>
        <w:t xml:space="preserve"> // Гісторыя: праблемы выклада</w:t>
      </w:r>
      <w:r w:rsidR="00ED56DB">
        <w:rPr>
          <w:sz w:val="28"/>
          <w:szCs w:val="28"/>
          <w:lang w:val="be-BY"/>
        </w:rPr>
        <w:t>н</w:t>
      </w:r>
      <w:r>
        <w:rPr>
          <w:sz w:val="28"/>
          <w:szCs w:val="28"/>
          <w:lang w:val="be-BY"/>
        </w:rPr>
        <w:t xml:space="preserve">ня. – 2009- № 7. </w:t>
      </w:r>
    </w:p>
    <w:p w:rsidR="00014BD9" w:rsidRDefault="00014BD9" w:rsidP="00014BD9">
      <w:pPr>
        <w:numPr>
          <w:ilvl w:val="0"/>
          <w:numId w:val="11"/>
        </w:numPr>
        <w:tabs>
          <w:tab w:val="left" w:pos="567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 xml:space="preserve">Образовательный стандарт учебного предмета </w:t>
      </w:r>
      <w:r>
        <w:rPr>
          <w:sz w:val="28"/>
          <w:szCs w:val="28"/>
          <w:lang w:val="be-BY"/>
        </w:rPr>
        <w:t>“</w:t>
      </w:r>
      <w:r>
        <w:rPr>
          <w:sz w:val="28"/>
          <w:szCs w:val="28"/>
        </w:rPr>
        <w:t>Всемирная история. История Беларуси</w:t>
      </w:r>
      <w:r>
        <w:rPr>
          <w:sz w:val="28"/>
          <w:szCs w:val="28"/>
          <w:lang w:val="be-BY"/>
        </w:rPr>
        <w:t>”</w:t>
      </w:r>
      <w:r>
        <w:rPr>
          <w:sz w:val="28"/>
          <w:szCs w:val="28"/>
        </w:rPr>
        <w:t xml:space="preserve">: утв. постановлением М-ва образования </w:t>
      </w:r>
      <w:r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</w:rPr>
        <w:t>29.05.2009</w:t>
      </w:r>
      <w:r>
        <w:rPr>
          <w:sz w:val="28"/>
          <w:szCs w:val="28"/>
          <w:lang w:val="be-BY"/>
        </w:rPr>
        <w:t xml:space="preserve">г. </w:t>
      </w:r>
      <w:r>
        <w:rPr>
          <w:sz w:val="28"/>
          <w:szCs w:val="28"/>
        </w:rPr>
        <w:t xml:space="preserve"> № 32</w:t>
      </w:r>
      <w:r>
        <w:rPr>
          <w:sz w:val="28"/>
          <w:szCs w:val="28"/>
          <w:lang w:val="be-BY"/>
        </w:rPr>
        <w:t xml:space="preserve"> // Гісторыя: праблемы выкладаня. – 2009- № 7.  </w:t>
      </w:r>
    </w:p>
    <w:p w:rsidR="00014BD9" w:rsidRDefault="00014BD9" w:rsidP="00014BD9">
      <w:pPr>
        <w:numPr>
          <w:ilvl w:val="0"/>
          <w:numId w:val="11"/>
        </w:numPr>
        <w:tabs>
          <w:tab w:val="left" w:pos="567"/>
        </w:tabs>
        <w:jc w:val="both"/>
        <w:rPr>
          <w:sz w:val="28"/>
          <w:szCs w:val="28"/>
          <w:lang w:val="be-BY"/>
        </w:rPr>
      </w:pPr>
      <w:r>
        <w:rPr>
          <w:color w:val="000000"/>
          <w:spacing w:val="-2"/>
          <w:sz w:val="28"/>
          <w:szCs w:val="28"/>
          <w:lang w:val="be-BY"/>
        </w:rPr>
        <w:t xml:space="preserve">Сусветная гісторыя. Гісторыя Беларусі </w:t>
      </w:r>
      <w:r>
        <w:rPr>
          <w:sz w:val="28"/>
          <w:szCs w:val="28"/>
          <w:lang w:val="be-BY"/>
        </w:rPr>
        <w:t>// Вучэбныя праграмы для агульнаадукацыйных устаноў з беларускай і рускай мовай навучання. – Мін</w:t>
      </w:r>
      <w:r w:rsidR="00F674CD">
        <w:rPr>
          <w:sz w:val="28"/>
          <w:szCs w:val="28"/>
          <w:lang w:val="be-BY"/>
        </w:rPr>
        <w:t>ск: Нац. інстытут адукацыі, 2014</w:t>
      </w:r>
      <w:r>
        <w:rPr>
          <w:sz w:val="28"/>
          <w:szCs w:val="28"/>
          <w:lang w:val="be-BY"/>
        </w:rPr>
        <w:t>.</w:t>
      </w:r>
      <w:r>
        <w:rPr>
          <w:color w:val="000000"/>
          <w:spacing w:val="-2"/>
          <w:sz w:val="28"/>
          <w:szCs w:val="28"/>
          <w:lang w:val="be-BY"/>
        </w:rPr>
        <w:t xml:space="preserve"> – 128 с.</w:t>
      </w:r>
    </w:p>
    <w:p w:rsidR="00014BD9" w:rsidRDefault="00014BD9" w:rsidP="00014BD9">
      <w:pPr>
        <w:numPr>
          <w:ilvl w:val="0"/>
          <w:numId w:val="11"/>
        </w:numPr>
        <w:tabs>
          <w:tab w:val="left" w:pos="567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Багдановіч, І. І. Методыка выкладання гісторыі ў школе: вучэб. дапам. / І. І. Багдановіч. – Мінск : БДПУ, 2009. – 286 с.  </w:t>
      </w:r>
    </w:p>
    <w:p w:rsidR="00014BD9" w:rsidRDefault="00014BD9" w:rsidP="00014BD9">
      <w:pPr>
        <w:numPr>
          <w:ilvl w:val="0"/>
          <w:numId w:val="11"/>
        </w:numPr>
        <w:tabs>
          <w:tab w:val="left" w:pos="567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Запрудский, Н. И. Моделирование и проектирование авторских дидактических систем / Н.И. Запрудский. – Минск: “Сэр-Вит”, 2008. – 336 с.</w:t>
      </w:r>
    </w:p>
    <w:p w:rsidR="00014BD9" w:rsidRDefault="00014BD9" w:rsidP="00014BD9">
      <w:pPr>
        <w:numPr>
          <w:ilvl w:val="0"/>
          <w:numId w:val="11"/>
        </w:numPr>
        <w:tabs>
          <w:tab w:val="left" w:pos="567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Запрудский, Н. И. Современные школьные  технологии-2 /                  Н.И. Запрудский. – Минск: “Сэр-Вит”, 2010. – 256 с.</w:t>
      </w:r>
    </w:p>
    <w:p w:rsidR="00014BD9" w:rsidRDefault="00014BD9" w:rsidP="00014BD9">
      <w:pPr>
        <w:numPr>
          <w:ilvl w:val="0"/>
          <w:numId w:val="11"/>
        </w:num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Вяземский</w:t>
      </w:r>
      <w:r>
        <w:rPr>
          <w:sz w:val="28"/>
          <w:szCs w:val="28"/>
          <w:lang w:val="be-BY"/>
        </w:rPr>
        <w:t>,</w:t>
      </w:r>
      <w:r>
        <w:rPr>
          <w:sz w:val="28"/>
          <w:szCs w:val="28"/>
        </w:rPr>
        <w:t xml:space="preserve"> Е. Е., Теория и методика преподавания истории в школе: учебн. для студ. высш.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аведений </w:t>
      </w:r>
      <w:r>
        <w:rPr>
          <w:sz w:val="28"/>
          <w:szCs w:val="28"/>
          <w:lang w:val="be-BY"/>
        </w:rPr>
        <w:t>/ Е.Е. Вяземский,                    О.Ю. Стрелова</w:t>
      </w:r>
      <w:r>
        <w:rPr>
          <w:sz w:val="28"/>
          <w:szCs w:val="28"/>
        </w:rPr>
        <w:t>. – М.: Гуманит. изд. центр ВЛАДОС, 2003. – 384</w:t>
      </w:r>
      <w:r>
        <w:rPr>
          <w:sz w:val="28"/>
          <w:szCs w:val="28"/>
          <w:lang w:val="be-BY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014BD9" w:rsidRDefault="00014BD9" w:rsidP="00014BD9">
      <w:pPr>
        <w:numPr>
          <w:ilvl w:val="0"/>
          <w:numId w:val="11"/>
        </w:numPr>
        <w:tabs>
          <w:tab w:val="left" w:pos="567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Гора, П.В. Повышение эффективности обучения истории в средней школе / П.В.Гора. – М.:Просвещение,1988. – 208 с.</w:t>
      </w:r>
    </w:p>
    <w:p w:rsidR="00014BD9" w:rsidRDefault="00014BD9" w:rsidP="00014BD9">
      <w:pPr>
        <w:numPr>
          <w:ilvl w:val="0"/>
          <w:numId w:val="11"/>
        </w:numPr>
        <w:tabs>
          <w:tab w:val="left" w:pos="567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Мініцкі, М.І., Выкладанне гісторыі старажытнага свету: вучэб.-метад. дапам. для настаўнікаўМ.І. Мініцкій, В.І. Ханкевіч – Мінск: Рэд.часопіса”Адукацыя і выхаванне”, 2000. – 204 с. </w:t>
      </w:r>
    </w:p>
    <w:p w:rsidR="00014BD9" w:rsidRDefault="00F674CD" w:rsidP="00014BD9">
      <w:pPr>
        <w:numPr>
          <w:ilvl w:val="0"/>
          <w:numId w:val="11"/>
        </w:numPr>
        <w:tabs>
          <w:tab w:val="left" w:pos="567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</w:t>
      </w:r>
      <w:r w:rsidR="00014BD9">
        <w:rPr>
          <w:sz w:val="28"/>
          <w:szCs w:val="28"/>
          <w:lang w:val="be-BY"/>
        </w:rPr>
        <w:t xml:space="preserve">Корзюк, А. А. Вывучэнне гісторыі Беларусі канца </w:t>
      </w:r>
      <w:r w:rsidR="00014BD9">
        <w:rPr>
          <w:sz w:val="28"/>
          <w:szCs w:val="28"/>
          <w:lang w:val="en-US"/>
        </w:rPr>
        <w:t>XVIII</w:t>
      </w:r>
      <w:r w:rsidR="00014BD9">
        <w:rPr>
          <w:sz w:val="28"/>
          <w:szCs w:val="28"/>
          <w:lang w:val="be-BY"/>
        </w:rPr>
        <w:t xml:space="preserve"> – пачатку ХХ ст. у агульнаадукацыйнай школе : вучэб.-метад. Дапаможнік /               А. А. Корзюк; пад рэд. докт. гіст. навук, праф. М. М. Забаўскага. – Мінск : БДПУ, 2010. – 152 с. </w:t>
      </w:r>
    </w:p>
    <w:p w:rsidR="00014BD9" w:rsidRDefault="00014BD9" w:rsidP="00014BD9">
      <w:pPr>
        <w:numPr>
          <w:ilvl w:val="0"/>
          <w:numId w:val="11"/>
        </w:numPr>
        <w:tabs>
          <w:tab w:val="left" w:pos="567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Студеникин, М.Т. Методика преподавания истории в школе: учебн. для студ. вузов / М.Т.Студеникин. – М.:</w:t>
      </w:r>
      <w:r>
        <w:rPr>
          <w:sz w:val="28"/>
          <w:szCs w:val="28"/>
        </w:rPr>
        <w:t xml:space="preserve"> Гуманит. изд. центр ВЛАДОС, 2003 – 240</w:t>
      </w:r>
      <w:r>
        <w:rPr>
          <w:sz w:val="28"/>
          <w:szCs w:val="28"/>
          <w:lang w:val="be-BY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</w:p>
    <w:p w:rsidR="0093673F" w:rsidRDefault="0093673F" w:rsidP="00014BD9">
      <w:pPr>
        <w:numPr>
          <w:ilvl w:val="0"/>
          <w:numId w:val="11"/>
        </w:numPr>
        <w:tabs>
          <w:tab w:val="left" w:pos="567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Шоган В.В. Методика преподавания истории в школе:</w:t>
      </w:r>
      <w:r w:rsidR="005A2D3A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Новая технология личностно-ориентированного исторического образования; учебное пособие</w:t>
      </w:r>
      <w:r w:rsidR="005A2D3A">
        <w:rPr>
          <w:sz w:val="28"/>
          <w:szCs w:val="28"/>
          <w:lang w:val="be-BY"/>
        </w:rPr>
        <w:t>/В.В. Шоган</w:t>
      </w:r>
      <w:r>
        <w:rPr>
          <w:sz w:val="28"/>
          <w:szCs w:val="28"/>
          <w:lang w:val="be-BY"/>
        </w:rPr>
        <w:t>.</w:t>
      </w:r>
      <w:r w:rsidR="005A2D3A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– Ростов-на-Дону, 2007. – 426с.</w:t>
      </w:r>
    </w:p>
    <w:p w:rsidR="005A2D3A" w:rsidRDefault="00014BD9" w:rsidP="005A2D3A">
      <w:pPr>
        <w:tabs>
          <w:tab w:val="left" w:pos="567"/>
        </w:tabs>
        <w:ind w:left="570"/>
        <w:jc w:val="both"/>
        <w:rPr>
          <w:b/>
          <w:i/>
          <w:sz w:val="28"/>
          <w:szCs w:val="28"/>
          <w:lang w:val="be-BY"/>
        </w:rPr>
      </w:pPr>
      <w:r>
        <w:rPr>
          <w:b/>
          <w:i/>
          <w:sz w:val="28"/>
          <w:szCs w:val="28"/>
        </w:rPr>
        <w:t>Дадатковая</w:t>
      </w:r>
    </w:p>
    <w:p w:rsidR="0093673F" w:rsidRDefault="00014BD9" w:rsidP="0093673F">
      <w:pPr>
        <w:numPr>
          <w:ilvl w:val="0"/>
          <w:numId w:val="13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Вяземский, Е.</w:t>
      </w:r>
      <w:r>
        <w:rPr>
          <w:sz w:val="28"/>
          <w:szCs w:val="28"/>
        </w:rPr>
        <w:t> </w:t>
      </w:r>
      <w:r>
        <w:rPr>
          <w:sz w:val="28"/>
          <w:szCs w:val="28"/>
          <w:lang w:val="be-BY"/>
        </w:rPr>
        <w:t xml:space="preserve">Е., Как сегодня преподавать историю в </w:t>
      </w:r>
      <w:r>
        <w:rPr>
          <w:sz w:val="28"/>
          <w:szCs w:val="28"/>
          <w:lang w:val="be-BY"/>
        </w:rPr>
        <w:tab/>
        <w:t xml:space="preserve">школе:пособие для учителя / Е.Е. Вяземский, О.Ю. Стрелова. – </w:t>
      </w:r>
      <w:r w:rsidRPr="0093673F">
        <w:rPr>
          <w:sz w:val="28"/>
          <w:szCs w:val="28"/>
          <w:lang w:val="be-BY"/>
        </w:rPr>
        <w:t xml:space="preserve">М.: </w:t>
      </w:r>
      <w:r w:rsidRPr="0093673F">
        <w:rPr>
          <w:sz w:val="28"/>
          <w:szCs w:val="28"/>
          <w:lang w:val="be-BY"/>
        </w:rPr>
        <w:tab/>
        <w:t>Просвещение, 2000. – 112</w:t>
      </w:r>
      <w:r>
        <w:rPr>
          <w:sz w:val="28"/>
          <w:szCs w:val="28"/>
          <w:lang w:val="be-BY"/>
        </w:rPr>
        <w:t xml:space="preserve"> </w:t>
      </w:r>
      <w:r w:rsidRPr="0093673F">
        <w:rPr>
          <w:sz w:val="28"/>
          <w:szCs w:val="28"/>
          <w:lang w:val="be-BY"/>
        </w:rPr>
        <w:t>с.</w:t>
      </w:r>
    </w:p>
    <w:p w:rsidR="00014BD9" w:rsidRPr="0093673F" w:rsidRDefault="00651C3D" w:rsidP="0093673F">
      <w:pPr>
        <w:numPr>
          <w:ilvl w:val="0"/>
          <w:numId w:val="13"/>
        </w:numPr>
        <w:jc w:val="both"/>
        <w:rPr>
          <w:sz w:val="28"/>
          <w:szCs w:val="28"/>
          <w:lang w:val="be-BY"/>
        </w:rPr>
      </w:pPr>
      <w:r w:rsidRPr="0093673F">
        <w:rPr>
          <w:sz w:val="28"/>
          <w:szCs w:val="28"/>
          <w:lang w:val="be-BY"/>
        </w:rPr>
        <w:t xml:space="preserve">Гістарычнае краязнаўства Беларусі: вучэбна-метадычны дапаможнік/ </w:t>
      </w:r>
      <w:r w:rsidR="0093673F" w:rsidRPr="0093673F">
        <w:rPr>
          <w:sz w:val="28"/>
          <w:szCs w:val="28"/>
          <w:lang w:val="be-BY"/>
        </w:rPr>
        <w:t xml:space="preserve">    </w:t>
      </w:r>
      <w:r w:rsidRPr="0093673F">
        <w:rPr>
          <w:sz w:val="28"/>
          <w:szCs w:val="28"/>
          <w:lang w:val="be-BY"/>
        </w:rPr>
        <w:t>І.І.</w:t>
      </w:r>
      <w:r w:rsidR="00014BD9" w:rsidRPr="0093673F">
        <w:rPr>
          <w:sz w:val="28"/>
          <w:szCs w:val="28"/>
          <w:lang w:val="be-BY"/>
        </w:rPr>
        <w:t xml:space="preserve"> </w:t>
      </w:r>
      <w:r w:rsidRPr="0093673F">
        <w:rPr>
          <w:sz w:val="28"/>
          <w:szCs w:val="28"/>
          <w:lang w:val="be-BY"/>
        </w:rPr>
        <w:t>Багдановіч,М.Ф.Бандзелікаў[і інш.];пад рэд.А.А. Корзюка</w:t>
      </w:r>
      <w:r w:rsidR="0093673F" w:rsidRPr="0093673F">
        <w:rPr>
          <w:sz w:val="28"/>
          <w:szCs w:val="28"/>
          <w:lang w:val="be-BY"/>
        </w:rPr>
        <w:t>. – Гродна, ЮрСаПрынт, 2014. –  220с.</w:t>
      </w:r>
    </w:p>
    <w:p w:rsidR="00014BD9" w:rsidRDefault="00014BD9" w:rsidP="00014BD9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Короткова</w:t>
      </w:r>
      <w:r>
        <w:rPr>
          <w:sz w:val="28"/>
          <w:szCs w:val="28"/>
          <w:lang w:val="be-BY"/>
        </w:rPr>
        <w:t>,</w:t>
      </w:r>
      <w:r>
        <w:rPr>
          <w:sz w:val="28"/>
          <w:szCs w:val="28"/>
        </w:rPr>
        <w:t xml:space="preserve"> М. В., Методика обучения ис</w:t>
      </w:r>
      <w:r w:rsidR="0093673F">
        <w:rPr>
          <w:sz w:val="28"/>
          <w:szCs w:val="28"/>
        </w:rPr>
        <w:t>то</w:t>
      </w:r>
      <w:r w:rsidR="0093673F">
        <w:rPr>
          <w:sz w:val="28"/>
          <w:szCs w:val="28"/>
        </w:rPr>
        <w:softHyphen/>
        <w:t>рии в схе</w:t>
      </w:r>
      <w:r w:rsidR="0093673F">
        <w:rPr>
          <w:sz w:val="28"/>
          <w:szCs w:val="28"/>
        </w:rPr>
        <w:softHyphen/>
      </w:r>
      <w:r>
        <w:rPr>
          <w:sz w:val="28"/>
          <w:szCs w:val="28"/>
        </w:rPr>
        <w:t>мах, таблицах, описаниях:</w:t>
      </w:r>
      <w:r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</w:rPr>
        <w:t xml:space="preserve">практ. </w:t>
      </w:r>
      <w:r>
        <w:rPr>
          <w:sz w:val="28"/>
          <w:szCs w:val="28"/>
          <w:lang w:val="be-BY"/>
        </w:rPr>
        <w:t>п</w:t>
      </w:r>
      <w:r>
        <w:rPr>
          <w:sz w:val="28"/>
          <w:szCs w:val="28"/>
        </w:rPr>
        <w:t xml:space="preserve">особие для учителей/М.В. Короткова, </w:t>
      </w:r>
      <w:r>
        <w:rPr>
          <w:sz w:val="28"/>
          <w:szCs w:val="28"/>
        </w:rPr>
        <w:tab/>
        <w:t xml:space="preserve">М.Т. Студеникин.  М.: Гуманит. изд. центр ВЛАДОС,  1999. – 191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014BD9" w:rsidRDefault="00014BD9" w:rsidP="009210AD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Гинчук</w:t>
      </w:r>
      <w:r>
        <w:rPr>
          <w:sz w:val="28"/>
          <w:szCs w:val="28"/>
          <w:lang w:val="be-BY"/>
        </w:rPr>
        <w:t>,</w:t>
      </w:r>
      <w:r>
        <w:rPr>
          <w:sz w:val="28"/>
          <w:szCs w:val="28"/>
        </w:rPr>
        <w:t xml:space="preserve"> В.В. Организация учеб</w:t>
      </w:r>
      <w:r w:rsidR="009210AD">
        <w:rPr>
          <w:sz w:val="28"/>
          <w:szCs w:val="28"/>
        </w:rPr>
        <w:t xml:space="preserve">но-познавательной деятельности </w:t>
      </w:r>
      <w:r>
        <w:rPr>
          <w:sz w:val="28"/>
          <w:szCs w:val="28"/>
        </w:rPr>
        <w:t>учащихся при изучении всемирной истории в 10 класе:</w:t>
      </w:r>
      <w:r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</w:rPr>
        <w:t>метод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особ</w:t>
      </w:r>
      <w:r>
        <w:rPr>
          <w:sz w:val="28"/>
          <w:szCs w:val="28"/>
          <w:lang w:val="be-BY"/>
        </w:rPr>
        <w:t>.</w:t>
      </w:r>
      <w:r>
        <w:rPr>
          <w:sz w:val="28"/>
          <w:szCs w:val="28"/>
        </w:rPr>
        <w:t xml:space="preserve">/В.В. </w:t>
      </w:r>
      <w:r>
        <w:rPr>
          <w:sz w:val="28"/>
          <w:szCs w:val="28"/>
        </w:rPr>
        <w:tab/>
        <w:t>Гинчук; под научн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ед. И.И. Богдановича. – Мн.: БГПУ,</w:t>
      </w:r>
      <w:r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</w:rPr>
        <w:t>2004. – 56</w:t>
      </w:r>
      <w:r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</w:rPr>
        <w:t>с.</w:t>
      </w:r>
    </w:p>
    <w:p w:rsidR="00014BD9" w:rsidRDefault="00014BD9" w:rsidP="00014BD9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Ежова</w:t>
      </w:r>
      <w:r>
        <w:rPr>
          <w:sz w:val="28"/>
          <w:szCs w:val="28"/>
          <w:lang w:val="be-BY"/>
        </w:rPr>
        <w:t>,</w:t>
      </w:r>
      <w:r>
        <w:rPr>
          <w:sz w:val="28"/>
          <w:szCs w:val="28"/>
        </w:rPr>
        <w:t xml:space="preserve"> С.А.  Методика преподавания истории в средней </w:t>
      </w:r>
      <w:r>
        <w:rPr>
          <w:sz w:val="28"/>
          <w:szCs w:val="28"/>
        </w:rPr>
        <w:tab/>
        <w:t>школе/ С.А.Ежова и др.:</w:t>
      </w:r>
      <w:r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</w:rPr>
        <w:t>учебн</w:t>
      </w:r>
      <w:r>
        <w:rPr>
          <w:sz w:val="28"/>
          <w:szCs w:val="28"/>
          <w:lang w:val="be-BY"/>
        </w:rPr>
        <w:t>.</w:t>
      </w:r>
      <w:r>
        <w:rPr>
          <w:sz w:val="28"/>
          <w:szCs w:val="28"/>
        </w:rPr>
        <w:t xml:space="preserve"> для студ. историч. фак-тов </w:t>
      </w:r>
      <w:proofErr w:type="gramStart"/>
      <w:r>
        <w:rPr>
          <w:sz w:val="28"/>
          <w:szCs w:val="28"/>
        </w:rPr>
        <w:t>пед. вузов</w:t>
      </w:r>
      <w:proofErr w:type="gramEnd"/>
      <w:r>
        <w:rPr>
          <w:sz w:val="28"/>
          <w:szCs w:val="28"/>
        </w:rPr>
        <w:t xml:space="preserve">. – </w:t>
      </w:r>
      <w:r>
        <w:rPr>
          <w:sz w:val="28"/>
          <w:szCs w:val="28"/>
        </w:rPr>
        <w:tab/>
        <w:t>М.: Просвещение, 1986. – 349</w:t>
      </w:r>
      <w:r>
        <w:rPr>
          <w:sz w:val="28"/>
          <w:szCs w:val="28"/>
          <w:lang w:val="be-BY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014BD9" w:rsidRDefault="00014BD9" w:rsidP="009210AD">
      <w:pPr>
        <w:numPr>
          <w:ilvl w:val="0"/>
          <w:numId w:val="13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Карзюк, А.А. Фарміраванне пазна</w:t>
      </w:r>
      <w:r w:rsidR="009210AD">
        <w:rPr>
          <w:sz w:val="28"/>
          <w:szCs w:val="28"/>
          <w:lang w:val="be-BY"/>
        </w:rPr>
        <w:t>вальнага інтарэсу вучняў пры       вы</w:t>
      </w:r>
      <w:r>
        <w:rPr>
          <w:sz w:val="28"/>
          <w:szCs w:val="28"/>
          <w:lang w:val="be-BY"/>
        </w:rPr>
        <w:t>вучэнні гісторыі Беларусі 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be-BY"/>
        </w:rPr>
        <w:t xml:space="preserve">ІІІ – пач. ХХст. у школе / А.А. </w:t>
      </w:r>
      <w:r w:rsidR="009210AD">
        <w:rPr>
          <w:sz w:val="28"/>
          <w:szCs w:val="28"/>
          <w:lang w:val="be-BY"/>
        </w:rPr>
        <w:t xml:space="preserve">   </w:t>
      </w:r>
      <w:r>
        <w:rPr>
          <w:sz w:val="28"/>
          <w:szCs w:val="28"/>
          <w:lang w:val="be-BY"/>
        </w:rPr>
        <w:t xml:space="preserve">Карзюк; </w:t>
      </w:r>
      <w:r>
        <w:rPr>
          <w:sz w:val="28"/>
          <w:szCs w:val="28"/>
          <w:lang w:val="be-BY"/>
        </w:rPr>
        <w:tab/>
        <w:t xml:space="preserve">пад навук.рэд. І.І. Багдановіча. – Мн.:БДПУ, 2005. – 62 с. </w:t>
      </w:r>
    </w:p>
    <w:p w:rsidR="00014BD9" w:rsidRDefault="00014BD9" w:rsidP="00014BD9">
      <w:pPr>
        <w:numPr>
          <w:ilvl w:val="0"/>
          <w:numId w:val="13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>Лернер</w:t>
      </w:r>
      <w:r>
        <w:rPr>
          <w:sz w:val="28"/>
          <w:szCs w:val="28"/>
          <w:lang w:val="be-BY"/>
        </w:rPr>
        <w:t>,</w:t>
      </w:r>
      <w:r>
        <w:rPr>
          <w:sz w:val="28"/>
          <w:szCs w:val="28"/>
        </w:rPr>
        <w:t xml:space="preserve"> И. Я. Развитие мышления учащихся в процессе обу</w:t>
      </w:r>
      <w:r>
        <w:rPr>
          <w:sz w:val="28"/>
          <w:szCs w:val="28"/>
        </w:rPr>
        <w:softHyphen/>
        <w:t>че</w:t>
      </w:r>
      <w:r>
        <w:rPr>
          <w:sz w:val="28"/>
          <w:szCs w:val="28"/>
        </w:rPr>
        <w:softHyphen/>
        <w:t xml:space="preserve">ния </w:t>
      </w:r>
      <w:r>
        <w:rPr>
          <w:sz w:val="28"/>
          <w:szCs w:val="28"/>
        </w:rPr>
        <w:tab/>
        <w:t xml:space="preserve">истории / </w:t>
      </w:r>
      <w:r>
        <w:rPr>
          <w:sz w:val="28"/>
          <w:szCs w:val="28"/>
          <w:lang w:val="be-BY"/>
        </w:rPr>
        <w:t xml:space="preserve">И.Я. Лернер. – </w:t>
      </w:r>
      <w:r>
        <w:rPr>
          <w:sz w:val="28"/>
          <w:szCs w:val="28"/>
        </w:rPr>
        <w:t xml:space="preserve"> М.:</w:t>
      </w:r>
      <w:r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</w:rPr>
        <w:t>Просвещение, 1982.  – 267с.</w:t>
      </w:r>
    </w:p>
    <w:p w:rsidR="00014BD9" w:rsidRDefault="00014BD9" w:rsidP="00014BD9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 xml:space="preserve">Лизунова, Е.В. Организация учебно-познавательной деятельности </w:t>
      </w:r>
      <w:r>
        <w:rPr>
          <w:sz w:val="28"/>
          <w:szCs w:val="28"/>
          <w:lang w:val="be-BY"/>
        </w:rPr>
        <w:tab/>
        <w:t xml:space="preserve">учащихся при изучении истории в 5 классе </w:t>
      </w:r>
      <w:r>
        <w:rPr>
          <w:sz w:val="28"/>
          <w:szCs w:val="28"/>
        </w:rPr>
        <w:t xml:space="preserve">/ Е.В. Лизунова; под ред. </w:t>
      </w:r>
      <w:r>
        <w:rPr>
          <w:sz w:val="28"/>
          <w:szCs w:val="28"/>
        </w:rPr>
        <w:tab/>
        <w:t xml:space="preserve">И.И. Богдановича. </w:t>
      </w:r>
      <w:proofErr w:type="gramStart"/>
      <w:r>
        <w:rPr>
          <w:sz w:val="28"/>
          <w:szCs w:val="28"/>
          <w:lang w:val="be-BY"/>
        </w:rPr>
        <w:t>-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н.: БГПУ, 2007. – 66</w:t>
      </w:r>
      <w:r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</w:rPr>
        <w:t xml:space="preserve">с. </w:t>
      </w:r>
    </w:p>
    <w:p w:rsidR="00014BD9" w:rsidRDefault="00014BD9" w:rsidP="00014BD9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 xml:space="preserve"> Линденберг, К. Обучение истории </w:t>
      </w:r>
      <w:r>
        <w:rPr>
          <w:sz w:val="28"/>
          <w:szCs w:val="28"/>
        </w:rPr>
        <w:t>/ К. Линденберг</w:t>
      </w:r>
      <w:r w:rsidR="009210AD">
        <w:rPr>
          <w:sz w:val="28"/>
          <w:szCs w:val="28"/>
          <w:lang w:val="be-BY"/>
        </w:rPr>
        <w:t xml:space="preserve">; перевод </w:t>
      </w:r>
      <w:proofErr w:type="gramStart"/>
      <w:r w:rsidR="009210AD">
        <w:rPr>
          <w:sz w:val="28"/>
          <w:szCs w:val="28"/>
          <w:lang w:val="be-BY"/>
        </w:rPr>
        <w:t>с</w:t>
      </w:r>
      <w:proofErr w:type="gramEnd"/>
      <w:r w:rsidR="009210AD">
        <w:rPr>
          <w:sz w:val="28"/>
          <w:szCs w:val="28"/>
          <w:lang w:val="be-BY"/>
        </w:rPr>
        <w:t xml:space="preserve"> нем. – М.: </w:t>
      </w:r>
      <w:r>
        <w:rPr>
          <w:sz w:val="28"/>
          <w:szCs w:val="28"/>
          <w:lang w:val="be-BY"/>
        </w:rPr>
        <w:t xml:space="preserve">Парсифаль. Русское слово, 1997. – 192с. </w:t>
      </w:r>
    </w:p>
    <w:p w:rsidR="00014BD9" w:rsidRDefault="00014BD9" w:rsidP="00014BD9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Ракуць</w:t>
      </w:r>
      <w:r>
        <w:rPr>
          <w:sz w:val="28"/>
          <w:szCs w:val="28"/>
          <w:lang w:val="be-BY"/>
        </w:rPr>
        <w:t>,</w:t>
      </w:r>
      <w:r>
        <w:rPr>
          <w:sz w:val="28"/>
          <w:szCs w:val="28"/>
        </w:rPr>
        <w:t xml:space="preserve"> В. Лекцыйна-семінарская сістэма навучання гісторыі </w:t>
      </w:r>
      <w:r>
        <w:rPr>
          <w:sz w:val="28"/>
          <w:szCs w:val="28"/>
        </w:rPr>
        <w:tab/>
        <w:t>/</w:t>
      </w:r>
      <w:r>
        <w:rPr>
          <w:sz w:val="28"/>
          <w:szCs w:val="28"/>
          <w:lang w:val="be-BY"/>
        </w:rPr>
        <w:t xml:space="preserve">В.Ракуць </w:t>
      </w:r>
      <w:r>
        <w:rPr>
          <w:sz w:val="28"/>
          <w:szCs w:val="28"/>
        </w:rPr>
        <w:t>// На</w:t>
      </w:r>
      <w:r>
        <w:rPr>
          <w:sz w:val="28"/>
          <w:szCs w:val="28"/>
        </w:rPr>
        <w:softHyphen/>
        <w:t>род</w:t>
      </w:r>
      <w:r>
        <w:rPr>
          <w:sz w:val="28"/>
          <w:szCs w:val="28"/>
        </w:rPr>
        <w:softHyphen/>
        <w:t xml:space="preserve">ная асвета. </w:t>
      </w:r>
      <w:r>
        <w:rPr>
          <w:sz w:val="28"/>
          <w:szCs w:val="28"/>
          <w:lang w:val="be-BY"/>
        </w:rPr>
        <w:t>-</w:t>
      </w:r>
      <w:r>
        <w:rPr>
          <w:sz w:val="28"/>
          <w:szCs w:val="28"/>
        </w:rPr>
        <w:t>1992.</w:t>
      </w:r>
      <w:r>
        <w:rPr>
          <w:sz w:val="28"/>
          <w:szCs w:val="28"/>
          <w:lang w:val="be-BY"/>
        </w:rPr>
        <w:t>-</w:t>
      </w:r>
      <w:r>
        <w:rPr>
          <w:sz w:val="28"/>
          <w:szCs w:val="28"/>
        </w:rPr>
        <w:t xml:space="preserve"> № 5</w:t>
      </w:r>
      <w:r>
        <w:rPr>
          <w:sz w:val="28"/>
          <w:szCs w:val="28"/>
          <w:lang w:val="be-BY"/>
        </w:rPr>
        <w:t>-</w:t>
      </w:r>
      <w:r>
        <w:rPr>
          <w:sz w:val="28"/>
          <w:szCs w:val="28"/>
        </w:rPr>
        <w:t>12.</w:t>
      </w:r>
    </w:p>
    <w:p w:rsidR="00014BD9" w:rsidRDefault="00014BD9" w:rsidP="00014BD9">
      <w:pPr>
        <w:numPr>
          <w:ilvl w:val="0"/>
          <w:numId w:val="13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Паноў, С.В. Вывучэнне ў школе гісторыі першабытнага грамадства на </w:t>
      </w:r>
      <w:r>
        <w:rPr>
          <w:sz w:val="28"/>
          <w:szCs w:val="28"/>
          <w:lang w:val="be-BY"/>
        </w:rPr>
        <w:tab/>
        <w:t>тэрыторыі Беларусі / С.В. Паноў. – Мн.: УПБестпрынт, 2001. – 152с.</w:t>
      </w:r>
    </w:p>
    <w:p w:rsidR="00014BD9" w:rsidRDefault="00014BD9" w:rsidP="00014BD9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 xml:space="preserve"> Степанищев, А.Т. Методический справочник учителя истории </w:t>
      </w:r>
      <w:r>
        <w:rPr>
          <w:sz w:val="28"/>
          <w:szCs w:val="28"/>
        </w:rPr>
        <w:t>/А.Т.</w:t>
      </w:r>
      <w:r w:rsidR="009210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Степанищев. – М.: Гуманит. изд. центр ВЛАДОС,  2000. – 320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  <w:lang w:val="be-BY"/>
        </w:rPr>
        <w:t>.</w:t>
      </w:r>
    </w:p>
    <w:p w:rsidR="00014BD9" w:rsidRDefault="00014BD9" w:rsidP="00014BD9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Ферро</w:t>
      </w:r>
      <w:r>
        <w:rPr>
          <w:sz w:val="28"/>
          <w:szCs w:val="28"/>
          <w:lang w:val="be-BY"/>
        </w:rPr>
        <w:t>,</w:t>
      </w:r>
      <w:r>
        <w:rPr>
          <w:sz w:val="28"/>
          <w:szCs w:val="28"/>
        </w:rPr>
        <w:t xml:space="preserve"> М. Как рассказывают историю детям в разных странах ми</w:t>
      </w:r>
      <w:r>
        <w:rPr>
          <w:sz w:val="28"/>
          <w:szCs w:val="28"/>
        </w:rPr>
        <w:softHyphen/>
        <w:t>ра?/</w:t>
      </w:r>
      <w:r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ab/>
        <w:t xml:space="preserve">М. Ферро. –  </w:t>
      </w:r>
      <w:r>
        <w:rPr>
          <w:sz w:val="28"/>
          <w:szCs w:val="28"/>
        </w:rPr>
        <w:t>М.</w:t>
      </w:r>
      <w:r>
        <w:rPr>
          <w:sz w:val="28"/>
          <w:szCs w:val="28"/>
          <w:lang w:val="be-BY"/>
        </w:rPr>
        <w:t>: Просвещение</w:t>
      </w:r>
      <w:r>
        <w:rPr>
          <w:sz w:val="28"/>
          <w:szCs w:val="28"/>
        </w:rPr>
        <w:t>, 1992. – 201с.</w:t>
      </w:r>
    </w:p>
    <w:p w:rsidR="00FD69FD" w:rsidRDefault="00FD69FD" w:rsidP="00014BD9">
      <w:pPr>
        <w:ind w:firstLine="720"/>
        <w:jc w:val="center"/>
        <w:rPr>
          <w:b/>
          <w:sz w:val="28"/>
          <w:szCs w:val="28"/>
          <w:lang w:val="be-BY"/>
        </w:rPr>
      </w:pPr>
    </w:p>
    <w:p w:rsidR="00CC106F" w:rsidRDefault="003D48B8" w:rsidP="00014BD9">
      <w:pPr>
        <w:ind w:firstLine="720"/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Р</w:t>
      </w:r>
      <w:r w:rsidR="00CC106F">
        <w:rPr>
          <w:b/>
          <w:sz w:val="28"/>
          <w:szCs w:val="28"/>
          <w:lang w:val="be-BY"/>
        </w:rPr>
        <w:t>ЭКАМЕНДАВАНЫЯ МЕТАДЫ (ТЭХНАЛОГІІ) НАВУЧАННЯ</w:t>
      </w:r>
    </w:p>
    <w:p w:rsidR="003D48B8" w:rsidRDefault="003D48B8" w:rsidP="00014BD9">
      <w:pPr>
        <w:ind w:firstLine="720"/>
        <w:jc w:val="center"/>
        <w:rPr>
          <w:b/>
          <w:sz w:val="28"/>
          <w:szCs w:val="28"/>
          <w:lang w:val="be-BY"/>
        </w:rPr>
      </w:pPr>
    </w:p>
    <w:p w:rsidR="00CC106F" w:rsidRDefault="00CC106F" w:rsidP="00CC106F">
      <w:pPr>
        <w:ind w:firstLine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Асноўнымі метадамі (тэхналогіямі) навучання, якія адэкватна адпавядаюць мэтам навучання методыкі выкладання гісторыі, з’яўляюцца:</w:t>
      </w:r>
    </w:p>
    <w:p w:rsidR="00CC106F" w:rsidRDefault="00CC106F" w:rsidP="00CC106F">
      <w:pPr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- </w:t>
      </w:r>
      <w:r>
        <w:rPr>
          <w:sz w:val="28"/>
          <w:szCs w:val="28"/>
        </w:rPr>
        <w:t xml:space="preserve">праблемнае навучанне (праблемнае выкладанне, часткова-пошукавы </w:t>
      </w:r>
    </w:p>
    <w:p w:rsidR="00CC106F" w:rsidRPr="00B54C12" w:rsidRDefault="00CC106F" w:rsidP="00CC106F">
      <w:pPr>
        <w:ind w:firstLine="709"/>
        <w:jc w:val="both"/>
        <w:rPr>
          <w:sz w:val="28"/>
          <w:szCs w:val="28"/>
          <w:lang w:val="be-BY"/>
        </w:rPr>
      </w:pPr>
      <w:r w:rsidRPr="00B54C12">
        <w:rPr>
          <w:sz w:val="28"/>
          <w:szCs w:val="28"/>
          <w:lang w:val="be-BY"/>
        </w:rPr>
        <w:t>і даследчы</w:t>
      </w:r>
      <w:r>
        <w:rPr>
          <w:sz w:val="28"/>
          <w:szCs w:val="28"/>
          <w:lang w:val="be-BY"/>
        </w:rPr>
        <w:t xml:space="preserve"> </w:t>
      </w:r>
      <w:r w:rsidRPr="00B54C12">
        <w:rPr>
          <w:sz w:val="28"/>
          <w:szCs w:val="28"/>
          <w:lang w:val="be-BY"/>
        </w:rPr>
        <w:t>метады);</w:t>
      </w:r>
    </w:p>
    <w:p w:rsidR="00CC106F" w:rsidRPr="00B54C12" w:rsidRDefault="00CC106F" w:rsidP="00CC106F">
      <w:pPr>
        <w:ind w:left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- </w:t>
      </w:r>
      <w:r w:rsidRPr="00B54C12">
        <w:rPr>
          <w:sz w:val="28"/>
          <w:szCs w:val="28"/>
          <w:lang w:val="be-BY"/>
        </w:rPr>
        <w:t>тэхналогія навучання як вучэбнага даследавання;</w:t>
      </w:r>
    </w:p>
    <w:p w:rsidR="00CC106F" w:rsidRDefault="00CC106F" w:rsidP="00CC106F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- </w:t>
      </w:r>
      <w:r>
        <w:rPr>
          <w:sz w:val="28"/>
          <w:szCs w:val="28"/>
        </w:rPr>
        <w:t>камунікатыўныя тэхналогіі, заснаваны</w:t>
      </w:r>
      <w:r>
        <w:rPr>
          <w:sz w:val="28"/>
          <w:szCs w:val="28"/>
          <w:lang w:val="be-BY"/>
        </w:rPr>
        <w:t>я</w:t>
      </w:r>
      <w:r>
        <w:rPr>
          <w:sz w:val="28"/>
          <w:szCs w:val="28"/>
        </w:rPr>
        <w:t xml:space="preserve"> на актыўных формах </w:t>
      </w:r>
      <w:r>
        <w:rPr>
          <w:sz w:val="28"/>
          <w:szCs w:val="28"/>
          <w:lang w:val="be-BY"/>
        </w:rPr>
        <w:br/>
      </w:r>
      <w:r>
        <w:rPr>
          <w:sz w:val="28"/>
          <w:szCs w:val="28"/>
        </w:rPr>
        <w:t>і метадах навучання.</w:t>
      </w:r>
    </w:p>
    <w:p w:rsidR="00CC106F" w:rsidRDefault="00CC106F" w:rsidP="00CC106F">
      <w:pPr>
        <w:ind w:firstLine="708"/>
        <w:jc w:val="center"/>
        <w:rPr>
          <w:b/>
          <w:sz w:val="28"/>
          <w:szCs w:val="28"/>
          <w:lang w:val="be-BY"/>
        </w:rPr>
      </w:pPr>
    </w:p>
    <w:p w:rsidR="00D07854" w:rsidRDefault="00D07854" w:rsidP="00CC106F">
      <w:pPr>
        <w:ind w:firstLine="708"/>
        <w:jc w:val="center"/>
        <w:rPr>
          <w:b/>
          <w:sz w:val="28"/>
          <w:szCs w:val="28"/>
          <w:lang w:val="be-BY"/>
        </w:rPr>
      </w:pPr>
    </w:p>
    <w:p w:rsidR="00D07854" w:rsidRDefault="00D07854" w:rsidP="00CC106F">
      <w:pPr>
        <w:ind w:firstLine="708"/>
        <w:jc w:val="center"/>
        <w:rPr>
          <w:b/>
          <w:sz w:val="28"/>
          <w:szCs w:val="28"/>
          <w:lang w:val="be-BY"/>
        </w:rPr>
      </w:pPr>
    </w:p>
    <w:p w:rsidR="00CC106F" w:rsidRDefault="00CC106F" w:rsidP="00CC106F">
      <w:pPr>
        <w:ind w:firstLine="708"/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МЕТАДЫЧНЫЯ РЭКАМЕНДАЦЫІ ПА АРГАНІЗАЦЫІ </w:t>
      </w:r>
      <w:r w:rsidR="00D92925">
        <w:rPr>
          <w:b/>
          <w:sz w:val="28"/>
          <w:szCs w:val="28"/>
          <w:lang w:val="be-BY"/>
        </w:rPr>
        <w:br/>
      </w:r>
      <w:r>
        <w:rPr>
          <w:b/>
          <w:sz w:val="28"/>
          <w:szCs w:val="28"/>
          <w:lang w:val="be-BY"/>
        </w:rPr>
        <w:t>І ВЫКАНАННІ САМАСТОЙНАЙ ПРАЦЫ СТУДЭНТАЎ</w:t>
      </w:r>
    </w:p>
    <w:p w:rsidR="00CC106F" w:rsidRDefault="00CC106F" w:rsidP="00CC106F">
      <w:pPr>
        <w:ind w:firstLine="708"/>
        <w:jc w:val="center"/>
        <w:rPr>
          <w:b/>
          <w:sz w:val="28"/>
          <w:szCs w:val="28"/>
          <w:lang w:val="be-BY"/>
        </w:rPr>
      </w:pPr>
    </w:p>
    <w:p w:rsidR="00CC106F" w:rsidRDefault="00CC106F" w:rsidP="00CC106F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Пры вывучэнні вучэбнай дысцыпліны выкарысто</w:t>
      </w:r>
      <w:r>
        <w:rPr>
          <w:sz w:val="28"/>
          <w:szCs w:val="28"/>
        </w:rPr>
        <w:t>ў</w:t>
      </w:r>
      <w:r>
        <w:rPr>
          <w:sz w:val="28"/>
          <w:szCs w:val="28"/>
          <w:lang w:val="be-BY"/>
        </w:rPr>
        <w:t>ваюцца наступныя формы самастойнай работы:</w:t>
      </w:r>
    </w:p>
    <w:p w:rsidR="00CC106F" w:rsidRDefault="00CC106F" w:rsidP="00CC106F">
      <w:pPr>
        <w:numPr>
          <w:ilvl w:val="0"/>
          <w:numId w:val="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самастойная праца ў выглядзе выканання індывідуальных заданняў у аўдыторыі ў час правядзення семінараў пад кантролем выкладчыка ў адпаведнасці з раскладам;</w:t>
      </w:r>
    </w:p>
    <w:p w:rsidR="00CC106F" w:rsidRDefault="00CC106F" w:rsidP="00CC106F">
      <w:pPr>
        <w:numPr>
          <w:ilvl w:val="0"/>
          <w:numId w:val="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самастойная праца ў выглядзе выканання індывідуальных практычных заданняў з кансультацыямі выкладчыка;</w:t>
      </w:r>
    </w:p>
    <w:p w:rsidR="00CC106F" w:rsidRDefault="00CC106F" w:rsidP="00CC106F">
      <w:pPr>
        <w:numPr>
          <w:ilvl w:val="0"/>
          <w:numId w:val="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падрыхтоўка рэфэратаў па індывідуальных тэмах;</w:t>
      </w:r>
    </w:p>
    <w:p w:rsidR="00CC106F" w:rsidRDefault="00CC106F" w:rsidP="00CC106F">
      <w:pPr>
        <w:numPr>
          <w:ilvl w:val="0"/>
          <w:numId w:val="6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падрыхтоўка курсавой работы па індывідуальных заданнях.</w:t>
      </w:r>
    </w:p>
    <w:p w:rsidR="00CC106F" w:rsidRDefault="00CC106F" w:rsidP="00014BD9">
      <w:pPr>
        <w:ind w:firstLine="720"/>
        <w:jc w:val="center"/>
        <w:rPr>
          <w:b/>
          <w:sz w:val="28"/>
          <w:szCs w:val="28"/>
          <w:lang w:val="be-BY"/>
        </w:rPr>
      </w:pPr>
    </w:p>
    <w:p w:rsidR="00014BD9" w:rsidRDefault="00CC106F" w:rsidP="00014BD9">
      <w:pPr>
        <w:ind w:firstLine="720"/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ПЕРАЛІК РЭКАМЕНДАВАННЫХ СРОДКАЎ ДЫЯГНОСТЫКІ</w:t>
      </w:r>
    </w:p>
    <w:p w:rsidR="00014BD9" w:rsidRDefault="00014BD9" w:rsidP="00014BD9">
      <w:pPr>
        <w:ind w:firstLine="720"/>
        <w:jc w:val="both"/>
        <w:rPr>
          <w:b/>
          <w:sz w:val="28"/>
          <w:szCs w:val="28"/>
          <w:lang w:val="be-BY"/>
        </w:rPr>
      </w:pPr>
    </w:p>
    <w:p w:rsidR="00014BD9" w:rsidRDefault="00014BD9" w:rsidP="00014BD9">
      <w:pPr>
        <w:ind w:firstLine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Ацэнка вучэбных дасягненняў студэнта на экзамене і пры абароне курсавой работы ажыцяўляецца па дзесяцібальнай шкале. </w:t>
      </w:r>
    </w:p>
    <w:p w:rsidR="00014BD9" w:rsidRDefault="00014BD9" w:rsidP="00014BD9">
      <w:pPr>
        <w:ind w:firstLine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Ацэнка прамежкавых вучэбных дасягненняў студэнтаў ажыцяўляецца </w:t>
      </w:r>
      <w:r w:rsidR="00FD69FD">
        <w:rPr>
          <w:sz w:val="28"/>
          <w:szCs w:val="28"/>
          <w:lang w:val="be-BY"/>
        </w:rPr>
        <w:br/>
      </w:r>
      <w:r>
        <w:rPr>
          <w:sz w:val="28"/>
          <w:szCs w:val="28"/>
          <w:lang w:val="be-BY"/>
        </w:rPr>
        <w:t>ў адпаведнасці з абранай кафедрай десяцібальнай шкалой адзнак.</w:t>
      </w:r>
    </w:p>
    <w:p w:rsidR="00014BD9" w:rsidRDefault="00014BD9" w:rsidP="00014BD9">
      <w:pPr>
        <w:ind w:firstLine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Для ацэнкі дасягненняў студэнтаў выкарыстоўваецца наступны дыягнастычны інструментарый:</w:t>
      </w:r>
    </w:p>
    <w:p w:rsidR="00014BD9" w:rsidRDefault="00014BD9" w:rsidP="00014BD9">
      <w:pPr>
        <w:numPr>
          <w:ilvl w:val="0"/>
          <w:numId w:val="15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правядзенне бягучых кантрольных апытанняў па асобных тэмах;</w:t>
      </w:r>
    </w:p>
    <w:p w:rsidR="003D48B8" w:rsidRDefault="003D48B8" w:rsidP="00014BD9">
      <w:pPr>
        <w:numPr>
          <w:ilvl w:val="0"/>
          <w:numId w:val="15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тэставы кантроль засваення асобных раздзелаў і тэм вучэбнай дысцыпліны;</w:t>
      </w:r>
    </w:p>
    <w:p w:rsidR="00014BD9" w:rsidRPr="003D48B8" w:rsidRDefault="00014BD9" w:rsidP="00014BD9">
      <w:pPr>
        <w:numPr>
          <w:ilvl w:val="0"/>
          <w:numId w:val="15"/>
        </w:numPr>
        <w:jc w:val="both"/>
        <w:rPr>
          <w:i/>
          <w:color w:val="FF0000"/>
          <w:sz w:val="28"/>
          <w:szCs w:val="28"/>
          <w:lang w:val="be-BY"/>
        </w:rPr>
      </w:pPr>
      <w:r w:rsidRPr="003D48B8">
        <w:rPr>
          <w:sz w:val="28"/>
          <w:szCs w:val="28"/>
          <w:lang w:val="be-BY"/>
        </w:rPr>
        <w:t xml:space="preserve">абарона выкананых </w:t>
      </w:r>
      <w:r w:rsidR="003D48B8" w:rsidRPr="003D48B8">
        <w:rPr>
          <w:sz w:val="28"/>
          <w:szCs w:val="28"/>
          <w:lang w:val="be-BY"/>
        </w:rPr>
        <w:t xml:space="preserve">у рамках самастойнай работы </w:t>
      </w:r>
      <w:r w:rsidR="00CC106F" w:rsidRPr="003D48B8">
        <w:rPr>
          <w:sz w:val="28"/>
          <w:szCs w:val="28"/>
          <w:lang w:val="be-BY"/>
        </w:rPr>
        <w:t xml:space="preserve">індывідуальных заданняў; </w:t>
      </w:r>
    </w:p>
    <w:p w:rsidR="003D48B8" w:rsidRDefault="003D48B8" w:rsidP="00014BD9">
      <w:pPr>
        <w:numPr>
          <w:ilvl w:val="0"/>
          <w:numId w:val="15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выступленне студэнта на канферэнцыі па падрыхтаванаму рэферату;</w:t>
      </w:r>
    </w:p>
    <w:p w:rsidR="00014BD9" w:rsidRDefault="00014BD9" w:rsidP="00014BD9">
      <w:pPr>
        <w:numPr>
          <w:ilvl w:val="0"/>
          <w:numId w:val="15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абарона курсавой работы;</w:t>
      </w:r>
    </w:p>
    <w:p w:rsidR="00014BD9" w:rsidRDefault="00014BD9" w:rsidP="00014BD9">
      <w:pPr>
        <w:numPr>
          <w:ilvl w:val="0"/>
          <w:numId w:val="15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здача </w:t>
      </w:r>
      <w:r w:rsidR="003D48B8">
        <w:rPr>
          <w:sz w:val="28"/>
          <w:szCs w:val="28"/>
          <w:lang w:val="be-BY"/>
        </w:rPr>
        <w:t xml:space="preserve">заліка і </w:t>
      </w:r>
      <w:r>
        <w:rPr>
          <w:sz w:val="28"/>
          <w:szCs w:val="28"/>
          <w:lang w:val="be-BY"/>
        </w:rPr>
        <w:t>экзамена па дысцыпліне.</w:t>
      </w:r>
    </w:p>
    <w:p w:rsidR="00014BD9" w:rsidRDefault="00014BD9" w:rsidP="00014BD9">
      <w:pPr>
        <w:ind w:firstLine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Выніковая ацэнка набытых кампетэнцый праводзіца ў час абароны курсавой работы і на экзамене.</w:t>
      </w:r>
    </w:p>
    <w:p w:rsidR="00014BD9" w:rsidRDefault="00014BD9" w:rsidP="00014BD9"/>
    <w:p w:rsidR="00AE2ECA" w:rsidRDefault="00AE2ECA"/>
    <w:sectPr w:rsidR="00AE2ECA" w:rsidSect="00AE2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2A9" w:rsidRDefault="001962A9" w:rsidP="008B2065">
      <w:r>
        <w:separator/>
      </w:r>
    </w:p>
  </w:endnote>
  <w:endnote w:type="continuationSeparator" w:id="0">
    <w:p w:rsidR="001962A9" w:rsidRDefault="001962A9" w:rsidP="008B2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2A9" w:rsidRDefault="001962A9" w:rsidP="008B2065">
      <w:r>
        <w:separator/>
      </w:r>
    </w:p>
  </w:footnote>
  <w:footnote w:type="continuationSeparator" w:id="0">
    <w:p w:rsidR="001962A9" w:rsidRDefault="001962A9" w:rsidP="008B20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34BBA"/>
    <w:multiLevelType w:val="hybridMultilevel"/>
    <w:tmpl w:val="357062D6"/>
    <w:lvl w:ilvl="0" w:tplc="58D4323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425FE4"/>
    <w:multiLevelType w:val="hybridMultilevel"/>
    <w:tmpl w:val="E32836F6"/>
    <w:lvl w:ilvl="0" w:tplc="B0ECFBAE">
      <w:start w:val="2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6010569"/>
    <w:multiLevelType w:val="hybridMultilevel"/>
    <w:tmpl w:val="45DC93E8"/>
    <w:lvl w:ilvl="0" w:tplc="8420616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6C624A"/>
    <w:multiLevelType w:val="hybridMultilevel"/>
    <w:tmpl w:val="38D80E34"/>
    <w:lvl w:ilvl="0" w:tplc="26BC54C0">
      <w:start w:val="1"/>
      <w:numFmt w:val="decimal"/>
      <w:lvlText w:val="%1."/>
      <w:lvlJc w:val="left"/>
      <w:pPr>
        <w:tabs>
          <w:tab w:val="num" w:pos="927"/>
        </w:tabs>
        <w:ind w:left="567" w:firstLine="0"/>
      </w:pPr>
      <w:rPr>
        <w:lang w:val="ru-RU"/>
      </w:rPr>
    </w:lvl>
    <w:lvl w:ilvl="1" w:tplc="04190019">
      <w:start w:val="1"/>
      <w:numFmt w:val="decimal"/>
      <w:lvlText w:val="%2."/>
      <w:lvlJc w:val="left"/>
      <w:pPr>
        <w:tabs>
          <w:tab w:val="num" w:pos="447"/>
        </w:tabs>
        <w:ind w:left="4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167"/>
        </w:tabs>
        <w:ind w:left="1167" w:hanging="360"/>
      </w:pPr>
    </w:lvl>
    <w:lvl w:ilvl="3" w:tplc="0419000F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190019">
      <w:start w:val="1"/>
      <w:numFmt w:val="decimal"/>
      <w:lvlText w:val="%5."/>
      <w:lvlJc w:val="left"/>
      <w:pPr>
        <w:tabs>
          <w:tab w:val="num" w:pos="2607"/>
        </w:tabs>
        <w:ind w:left="2607" w:hanging="360"/>
      </w:pPr>
    </w:lvl>
    <w:lvl w:ilvl="5" w:tplc="0419001B">
      <w:start w:val="1"/>
      <w:numFmt w:val="decimal"/>
      <w:lvlText w:val="%6."/>
      <w:lvlJc w:val="left"/>
      <w:pPr>
        <w:tabs>
          <w:tab w:val="num" w:pos="3327"/>
        </w:tabs>
        <w:ind w:left="3327" w:hanging="360"/>
      </w:pPr>
    </w:lvl>
    <w:lvl w:ilvl="6" w:tplc="0419000F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190019">
      <w:start w:val="1"/>
      <w:numFmt w:val="decimal"/>
      <w:lvlText w:val="%8."/>
      <w:lvlJc w:val="left"/>
      <w:pPr>
        <w:tabs>
          <w:tab w:val="num" w:pos="4767"/>
        </w:tabs>
        <w:ind w:left="4767" w:hanging="360"/>
      </w:pPr>
    </w:lvl>
    <w:lvl w:ilvl="8" w:tplc="0419001B">
      <w:start w:val="1"/>
      <w:numFmt w:val="decimal"/>
      <w:lvlText w:val="%9."/>
      <w:lvlJc w:val="left"/>
      <w:pPr>
        <w:tabs>
          <w:tab w:val="num" w:pos="5487"/>
        </w:tabs>
        <w:ind w:left="5487" w:hanging="360"/>
      </w:pPr>
    </w:lvl>
  </w:abstractNum>
  <w:abstractNum w:abstractNumId="4">
    <w:nsid w:val="4BFC597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03B2918"/>
    <w:multiLevelType w:val="hybridMultilevel"/>
    <w:tmpl w:val="E1B6B6BC"/>
    <w:lvl w:ilvl="0" w:tplc="8F64738A"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E86EC1"/>
    <w:multiLevelType w:val="hybridMultilevel"/>
    <w:tmpl w:val="71066C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234E2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4"/>
  </w:num>
  <w:num w:numId="3">
    <w:abstractNumId w:val="6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</w:num>
  <w:num w:numId="9">
    <w:abstractNumId w:val="7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14BD9"/>
    <w:rsid w:val="000073D2"/>
    <w:rsid w:val="00014BD9"/>
    <w:rsid w:val="000A1DC7"/>
    <w:rsid w:val="000F2D2F"/>
    <w:rsid w:val="00100593"/>
    <w:rsid w:val="00103AB4"/>
    <w:rsid w:val="001218F0"/>
    <w:rsid w:val="00142B33"/>
    <w:rsid w:val="00155709"/>
    <w:rsid w:val="00192C85"/>
    <w:rsid w:val="001962A9"/>
    <w:rsid w:val="00197969"/>
    <w:rsid w:val="001F2873"/>
    <w:rsid w:val="002103B7"/>
    <w:rsid w:val="002554EC"/>
    <w:rsid w:val="00255797"/>
    <w:rsid w:val="0028298D"/>
    <w:rsid w:val="0028370A"/>
    <w:rsid w:val="0029043B"/>
    <w:rsid w:val="002A4969"/>
    <w:rsid w:val="002D69F9"/>
    <w:rsid w:val="002F6E2D"/>
    <w:rsid w:val="00326A66"/>
    <w:rsid w:val="0035372E"/>
    <w:rsid w:val="00362C24"/>
    <w:rsid w:val="003809C1"/>
    <w:rsid w:val="00393C11"/>
    <w:rsid w:val="003973D4"/>
    <w:rsid w:val="003A337C"/>
    <w:rsid w:val="003B3B87"/>
    <w:rsid w:val="003D48B8"/>
    <w:rsid w:val="00411CA2"/>
    <w:rsid w:val="004622B6"/>
    <w:rsid w:val="004F51F4"/>
    <w:rsid w:val="00521779"/>
    <w:rsid w:val="00530E01"/>
    <w:rsid w:val="00554A00"/>
    <w:rsid w:val="0056291D"/>
    <w:rsid w:val="00565808"/>
    <w:rsid w:val="0059100C"/>
    <w:rsid w:val="005A2D3A"/>
    <w:rsid w:val="00624CF4"/>
    <w:rsid w:val="00632207"/>
    <w:rsid w:val="00651C3D"/>
    <w:rsid w:val="006C1B51"/>
    <w:rsid w:val="006F5C0A"/>
    <w:rsid w:val="00783620"/>
    <w:rsid w:val="0079199A"/>
    <w:rsid w:val="0079575B"/>
    <w:rsid w:val="007A324B"/>
    <w:rsid w:val="007C4598"/>
    <w:rsid w:val="007D2708"/>
    <w:rsid w:val="00804D60"/>
    <w:rsid w:val="00853F77"/>
    <w:rsid w:val="008904B7"/>
    <w:rsid w:val="008B2065"/>
    <w:rsid w:val="008F02CE"/>
    <w:rsid w:val="008F21DA"/>
    <w:rsid w:val="0091128D"/>
    <w:rsid w:val="009210AD"/>
    <w:rsid w:val="0093673F"/>
    <w:rsid w:val="00947670"/>
    <w:rsid w:val="009B2810"/>
    <w:rsid w:val="00A01F14"/>
    <w:rsid w:val="00A07695"/>
    <w:rsid w:val="00A14997"/>
    <w:rsid w:val="00A53E04"/>
    <w:rsid w:val="00A55F31"/>
    <w:rsid w:val="00A67846"/>
    <w:rsid w:val="00A7365C"/>
    <w:rsid w:val="00A953B2"/>
    <w:rsid w:val="00A96545"/>
    <w:rsid w:val="00AB3EAC"/>
    <w:rsid w:val="00AB4968"/>
    <w:rsid w:val="00AD1604"/>
    <w:rsid w:val="00AE2ECA"/>
    <w:rsid w:val="00B54C12"/>
    <w:rsid w:val="00B55027"/>
    <w:rsid w:val="00B80703"/>
    <w:rsid w:val="00BD1511"/>
    <w:rsid w:val="00C62E93"/>
    <w:rsid w:val="00C7453F"/>
    <w:rsid w:val="00C9582C"/>
    <w:rsid w:val="00CB6F4B"/>
    <w:rsid w:val="00CC106F"/>
    <w:rsid w:val="00D06441"/>
    <w:rsid w:val="00D07854"/>
    <w:rsid w:val="00D17BFF"/>
    <w:rsid w:val="00D25C39"/>
    <w:rsid w:val="00D40AE8"/>
    <w:rsid w:val="00D91B79"/>
    <w:rsid w:val="00D92925"/>
    <w:rsid w:val="00DE1E9A"/>
    <w:rsid w:val="00E33D4A"/>
    <w:rsid w:val="00EA0CC4"/>
    <w:rsid w:val="00EA1D40"/>
    <w:rsid w:val="00EA6B68"/>
    <w:rsid w:val="00EA71EB"/>
    <w:rsid w:val="00ED56DB"/>
    <w:rsid w:val="00EE2712"/>
    <w:rsid w:val="00F03AB1"/>
    <w:rsid w:val="00F348F1"/>
    <w:rsid w:val="00F61582"/>
    <w:rsid w:val="00F674CD"/>
    <w:rsid w:val="00F76BF3"/>
    <w:rsid w:val="00FD6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B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14BD9"/>
    <w:pPr>
      <w:keepNext/>
      <w:jc w:val="center"/>
      <w:outlineLvl w:val="0"/>
    </w:pPr>
    <w:rPr>
      <w:sz w:val="28"/>
      <w:lang w:val="be-BY"/>
    </w:rPr>
  </w:style>
  <w:style w:type="paragraph" w:styleId="2">
    <w:name w:val="heading 2"/>
    <w:basedOn w:val="a"/>
    <w:next w:val="a"/>
    <w:link w:val="20"/>
    <w:semiHidden/>
    <w:unhideWhenUsed/>
    <w:qFormat/>
    <w:rsid w:val="00014BD9"/>
    <w:pPr>
      <w:keepNext/>
      <w:outlineLvl w:val="1"/>
    </w:pPr>
    <w:rPr>
      <w:sz w:val="28"/>
      <w:lang w:val="be-BY"/>
    </w:rPr>
  </w:style>
  <w:style w:type="paragraph" w:styleId="3">
    <w:name w:val="heading 3"/>
    <w:basedOn w:val="a"/>
    <w:next w:val="a"/>
    <w:link w:val="30"/>
    <w:semiHidden/>
    <w:unhideWhenUsed/>
    <w:qFormat/>
    <w:rsid w:val="00014BD9"/>
    <w:pPr>
      <w:keepNext/>
      <w:ind w:firstLine="720"/>
      <w:jc w:val="both"/>
      <w:outlineLvl w:val="2"/>
    </w:pPr>
    <w:rPr>
      <w:b/>
      <w:bCs/>
      <w:sz w:val="28"/>
      <w:lang w:val="be-BY"/>
    </w:rPr>
  </w:style>
  <w:style w:type="paragraph" w:styleId="5">
    <w:name w:val="heading 5"/>
    <w:basedOn w:val="a"/>
    <w:next w:val="a"/>
    <w:link w:val="50"/>
    <w:unhideWhenUsed/>
    <w:qFormat/>
    <w:rsid w:val="00014BD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014BD9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semiHidden/>
    <w:unhideWhenUsed/>
    <w:qFormat/>
    <w:rsid w:val="00014BD9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014BD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4BD9"/>
    <w:rPr>
      <w:rFonts w:ascii="Times New Roman" w:eastAsia="Times New Roman" w:hAnsi="Times New Roman" w:cs="Times New Roman"/>
      <w:sz w:val="28"/>
      <w:szCs w:val="20"/>
      <w:lang w:val="be-BY" w:eastAsia="ru-RU"/>
    </w:rPr>
  </w:style>
  <w:style w:type="character" w:customStyle="1" w:styleId="20">
    <w:name w:val="Заголовок 2 Знак"/>
    <w:basedOn w:val="a0"/>
    <w:link w:val="2"/>
    <w:semiHidden/>
    <w:rsid w:val="00014BD9"/>
    <w:rPr>
      <w:rFonts w:ascii="Times New Roman" w:eastAsia="Times New Roman" w:hAnsi="Times New Roman" w:cs="Times New Roman"/>
      <w:sz w:val="28"/>
      <w:szCs w:val="20"/>
      <w:lang w:val="be-BY" w:eastAsia="ru-RU"/>
    </w:rPr>
  </w:style>
  <w:style w:type="character" w:customStyle="1" w:styleId="30">
    <w:name w:val="Заголовок 3 Знак"/>
    <w:basedOn w:val="a0"/>
    <w:link w:val="3"/>
    <w:semiHidden/>
    <w:rsid w:val="00014BD9"/>
    <w:rPr>
      <w:rFonts w:ascii="Times New Roman" w:eastAsia="Times New Roman" w:hAnsi="Times New Roman" w:cs="Times New Roman"/>
      <w:b/>
      <w:bCs/>
      <w:sz w:val="28"/>
      <w:szCs w:val="20"/>
      <w:lang w:val="be-BY" w:eastAsia="ru-RU"/>
    </w:rPr>
  </w:style>
  <w:style w:type="character" w:customStyle="1" w:styleId="50">
    <w:name w:val="Заголовок 5 Знак"/>
    <w:basedOn w:val="a0"/>
    <w:link w:val="5"/>
    <w:rsid w:val="00014BD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014BD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0"/>
    <w:link w:val="8"/>
    <w:semiHidden/>
    <w:rsid w:val="00014BD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014BD9"/>
    <w:rPr>
      <w:rFonts w:ascii="Arial" w:eastAsia="Times New Roman" w:hAnsi="Arial" w:cs="Arial"/>
      <w:lang w:eastAsia="ru-RU"/>
    </w:rPr>
  </w:style>
  <w:style w:type="paragraph" w:styleId="a3">
    <w:name w:val="Normal (Web)"/>
    <w:basedOn w:val="a"/>
    <w:semiHidden/>
    <w:unhideWhenUsed/>
    <w:rsid w:val="00014BD9"/>
    <w:pPr>
      <w:spacing w:before="100" w:after="100"/>
    </w:pPr>
    <w:rPr>
      <w:sz w:val="24"/>
    </w:rPr>
  </w:style>
  <w:style w:type="paragraph" w:styleId="a4">
    <w:name w:val="footnote text"/>
    <w:basedOn w:val="a"/>
    <w:link w:val="a5"/>
    <w:semiHidden/>
    <w:unhideWhenUsed/>
    <w:rsid w:val="00014BD9"/>
  </w:style>
  <w:style w:type="character" w:customStyle="1" w:styleId="a5">
    <w:name w:val="Текст сноски Знак"/>
    <w:basedOn w:val="a0"/>
    <w:link w:val="a4"/>
    <w:semiHidden/>
    <w:rsid w:val="00014B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semiHidden/>
    <w:unhideWhenUsed/>
    <w:rsid w:val="00014B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014B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014B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014B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014BD9"/>
    <w:pPr>
      <w:jc w:val="center"/>
    </w:pPr>
    <w:rPr>
      <w:b/>
      <w:sz w:val="28"/>
    </w:rPr>
  </w:style>
  <w:style w:type="character" w:customStyle="1" w:styleId="ab">
    <w:name w:val="Название Знак"/>
    <w:basedOn w:val="a0"/>
    <w:link w:val="aa"/>
    <w:rsid w:val="00014BD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Body Text"/>
    <w:basedOn w:val="a"/>
    <w:link w:val="ad"/>
    <w:semiHidden/>
    <w:unhideWhenUsed/>
    <w:rsid w:val="00014BD9"/>
    <w:pPr>
      <w:jc w:val="both"/>
    </w:pPr>
    <w:rPr>
      <w:sz w:val="28"/>
      <w:lang w:val="be-BY"/>
    </w:rPr>
  </w:style>
  <w:style w:type="character" w:customStyle="1" w:styleId="ad">
    <w:name w:val="Основной текст Знак"/>
    <w:basedOn w:val="a0"/>
    <w:link w:val="ac"/>
    <w:semiHidden/>
    <w:rsid w:val="00014BD9"/>
    <w:rPr>
      <w:rFonts w:ascii="Times New Roman" w:eastAsia="Times New Roman" w:hAnsi="Times New Roman" w:cs="Times New Roman"/>
      <w:sz w:val="28"/>
      <w:szCs w:val="20"/>
      <w:lang w:val="be-BY" w:eastAsia="ru-RU"/>
    </w:rPr>
  </w:style>
  <w:style w:type="paragraph" w:styleId="ae">
    <w:name w:val="Body Text Indent"/>
    <w:basedOn w:val="a"/>
    <w:link w:val="af"/>
    <w:semiHidden/>
    <w:unhideWhenUsed/>
    <w:rsid w:val="00014BD9"/>
    <w:pPr>
      <w:ind w:firstLine="720"/>
      <w:jc w:val="both"/>
    </w:pPr>
    <w:rPr>
      <w:sz w:val="28"/>
      <w:lang w:val="be-BY"/>
    </w:rPr>
  </w:style>
  <w:style w:type="character" w:customStyle="1" w:styleId="af">
    <w:name w:val="Основной текст с отступом Знак"/>
    <w:basedOn w:val="a0"/>
    <w:link w:val="ae"/>
    <w:semiHidden/>
    <w:rsid w:val="00014BD9"/>
    <w:rPr>
      <w:rFonts w:ascii="Times New Roman" w:eastAsia="Times New Roman" w:hAnsi="Times New Roman" w:cs="Times New Roman"/>
      <w:sz w:val="28"/>
      <w:szCs w:val="20"/>
      <w:lang w:val="be-BY" w:eastAsia="ru-RU"/>
    </w:rPr>
  </w:style>
  <w:style w:type="paragraph" w:styleId="af0">
    <w:name w:val="Subtitle"/>
    <w:basedOn w:val="a"/>
    <w:link w:val="af1"/>
    <w:qFormat/>
    <w:rsid w:val="00014BD9"/>
    <w:pPr>
      <w:jc w:val="center"/>
    </w:pPr>
    <w:rPr>
      <w:b/>
      <w:sz w:val="28"/>
    </w:rPr>
  </w:style>
  <w:style w:type="character" w:customStyle="1" w:styleId="af1">
    <w:name w:val="Подзаголовок Знак"/>
    <w:basedOn w:val="a0"/>
    <w:link w:val="af0"/>
    <w:rsid w:val="00014BD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014BD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014B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014BD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014BD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nhideWhenUsed/>
    <w:rsid w:val="00014BD9"/>
    <w:pPr>
      <w:ind w:left="567"/>
      <w:jc w:val="both"/>
    </w:pPr>
    <w:rPr>
      <w:sz w:val="28"/>
      <w:lang w:val="be-BY"/>
    </w:rPr>
  </w:style>
  <w:style w:type="character" w:customStyle="1" w:styleId="24">
    <w:name w:val="Основной текст с отступом 2 Знак"/>
    <w:basedOn w:val="a0"/>
    <w:link w:val="23"/>
    <w:rsid w:val="00014BD9"/>
    <w:rPr>
      <w:rFonts w:ascii="Times New Roman" w:eastAsia="Times New Roman" w:hAnsi="Times New Roman" w:cs="Times New Roman"/>
      <w:sz w:val="28"/>
      <w:szCs w:val="20"/>
      <w:lang w:val="be-BY" w:eastAsia="ru-RU"/>
    </w:rPr>
  </w:style>
  <w:style w:type="paragraph" w:styleId="33">
    <w:name w:val="Body Text Indent 3"/>
    <w:basedOn w:val="a"/>
    <w:link w:val="34"/>
    <w:semiHidden/>
    <w:unhideWhenUsed/>
    <w:rsid w:val="00014B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semiHidden/>
    <w:rsid w:val="00014BD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2">
    <w:name w:val="ОСНОВНОЙ ТЕКСТ Знак"/>
    <w:basedOn w:val="a0"/>
    <w:link w:val="af3"/>
    <w:locked/>
    <w:rsid w:val="00014BD9"/>
    <w:rPr>
      <w:rFonts w:ascii="Times New Roman CYR" w:hAnsi="Times New Roman CYR" w:cs="Times New Roman CYR"/>
      <w:color w:val="000000"/>
      <w:sz w:val="28"/>
      <w:szCs w:val="28"/>
      <w:lang w:val="be-BY"/>
    </w:rPr>
  </w:style>
  <w:style w:type="paragraph" w:customStyle="1" w:styleId="af3">
    <w:name w:val="ОСНОВНОЙ ТЕКСТ"/>
    <w:basedOn w:val="a"/>
    <w:link w:val="af2"/>
    <w:rsid w:val="00014BD9"/>
    <w:pPr>
      <w:autoSpaceDE w:val="0"/>
      <w:autoSpaceDN w:val="0"/>
      <w:adjustRightInd w:val="0"/>
      <w:spacing w:line="360" w:lineRule="exact"/>
      <w:ind w:firstLine="709"/>
      <w:jc w:val="both"/>
    </w:pPr>
    <w:rPr>
      <w:rFonts w:ascii="Times New Roman CYR" w:eastAsiaTheme="minorHAnsi" w:hAnsi="Times New Roman CYR" w:cs="Times New Roman CYR"/>
      <w:color w:val="000000"/>
      <w:sz w:val="28"/>
      <w:szCs w:val="28"/>
      <w:lang w:val="be-BY" w:eastAsia="en-US"/>
    </w:rPr>
  </w:style>
  <w:style w:type="paragraph" w:customStyle="1" w:styleId="11">
    <w:name w:val="оглавление 1"/>
    <w:basedOn w:val="a"/>
    <w:next w:val="a"/>
    <w:autoRedefine/>
    <w:rsid w:val="00014BD9"/>
    <w:rPr>
      <w:b/>
      <w:sz w:val="28"/>
    </w:rPr>
  </w:style>
  <w:style w:type="paragraph" w:customStyle="1" w:styleId="210">
    <w:name w:val="Основной текст 21"/>
    <w:basedOn w:val="a"/>
    <w:rsid w:val="00014BD9"/>
    <w:pPr>
      <w:overflowPunct w:val="0"/>
      <w:autoSpaceDE w:val="0"/>
      <w:autoSpaceDN w:val="0"/>
      <w:adjustRightInd w:val="0"/>
      <w:ind w:firstLine="720"/>
      <w:jc w:val="center"/>
    </w:pPr>
    <w:rPr>
      <w:sz w:val="28"/>
    </w:rPr>
  </w:style>
  <w:style w:type="paragraph" w:styleId="af4">
    <w:name w:val="List Paragraph"/>
    <w:basedOn w:val="a"/>
    <w:uiPriority w:val="34"/>
    <w:qFormat/>
    <w:rsid w:val="000A1D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4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0C45E-6D17-4EBE-BDA9-14AB06202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8416</Words>
  <Characters>47974</Characters>
  <Application>Microsoft Office Word</Application>
  <DocSecurity>0</DocSecurity>
  <Lines>399</Lines>
  <Paragraphs>112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16</vt:i4>
      </vt:variant>
    </vt:vector>
  </HeadingPairs>
  <TitlesOfParts>
    <vt:vector size="17" baseType="lpstr">
      <vt:lpstr/>
      <vt:lpstr>МІНІСТЭРСТВА АДУКАЦЫІ РЭСПУБЛІКІ БЕЛАРУСЬ</vt:lpstr>
      <vt:lpstr>Вучэбна-мтадычнае аб’яднанне па педагагічнай адукацыі</vt:lpstr>
      <vt:lpstr>    </vt:lpstr>
      <vt:lpstr>    ЗАЦВЯРДЖАЮ</vt:lpstr>
      <vt:lpstr>        </vt:lpstr>
      <vt:lpstr>        </vt:lpstr>
      <vt:lpstr>        Раздзел І. МЕТОДЫКА НАВУЧАННЯ ГІСТОРЫІ ЯК ПЕДАГАГІЧНАЯ НАВУКА</vt:lpstr>
      <vt:lpstr/>
      <vt:lpstr>Тэма 1.5. Сучасны стан і тэндэнцыі развіцця гістарычнай адукацыі ў свеце</vt:lpstr>
      <vt:lpstr>        </vt:lpstr>
      <vt:lpstr>        Раздзел 5. ПРЫЁМЫ І СРОДКІ ЎЗАЕМАДЗЕЯННЯ НАСТАЎНІКА І ВУЧНЯЎ У ПРАЦЭСЕ НАВУЧАННЯ</vt:lpstr>
      <vt:lpstr>        </vt:lpstr>
      <vt:lpstr>        </vt:lpstr>
      <vt:lpstr>        Раздзел 6. ФОРМЫ АРГАНІЗАЦЫІ НАВУЧАННЯ ГІСТОРЫІ</vt:lpstr>
      <vt:lpstr>        Раздзел 7. ПАЗАКЛАСНАЯ РАБОТА ПА ГІСТОРЫІ.            НАСТАЎНІК ГІСТОРЫІ</vt:lpstr>
      <vt:lpstr>        Асноўная</vt:lpstr>
    </vt:vector>
  </TitlesOfParts>
  <Company>Ya Blondinko Edition</Company>
  <LinksUpToDate>false</LinksUpToDate>
  <CharactersWithSpaces>56278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37</cp:revision>
  <cp:lastPrinted>2015-06-25T13:05:00Z</cp:lastPrinted>
  <dcterms:created xsi:type="dcterms:W3CDTF">2014-12-04T14:36:00Z</dcterms:created>
  <dcterms:modified xsi:type="dcterms:W3CDTF">2015-06-26T07:15:00Z</dcterms:modified>
</cp:coreProperties>
</file>